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489" w:rsidRPr="00685489" w:rsidRDefault="00685489" w:rsidP="00685489">
      <w:pPr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2BF" w:rsidRDefault="002412BF" w:rsidP="002412BF">
      <w:pPr>
        <w:widowControl/>
        <w:autoSpaceDE/>
        <w:autoSpaceDN/>
        <w:adjustRightInd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412BF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D2149" w:rsidRPr="00873AEA" w:rsidRDefault="00DD2149" w:rsidP="00DD2149">
      <w:pPr>
        <w:pStyle w:val="24"/>
        <w:spacing w:line="264" w:lineRule="auto"/>
        <w:rPr>
          <w:rFonts w:cs="Arial"/>
          <w:b w:val="0"/>
          <w:color w:val="000000"/>
        </w:rPr>
      </w:pPr>
      <w:r w:rsidRPr="00873AEA">
        <w:rPr>
          <w:rFonts w:cs="Arial"/>
          <w:b w:val="0"/>
          <w:color w:val="000000"/>
        </w:rPr>
        <w:t xml:space="preserve">на открытый запрос предложений по выбору исполнителя работ по </w:t>
      </w:r>
    </w:p>
    <w:p w:rsidR="00C41646" w:rsidRDefault="002412BF" w:rsidP="002412BF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2B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э</w:t>
      </w:r>
      <w:r w:rsidRPr="002412BF">
        <w:rPr>
          <w:rFonts w:ascii="Times New Roman" w:hAnsi="Times New Roman" w:cs="Times New Roman"/>
          <w:b/>
          <w:sz w:val="24"/>
          <w:szCs w:val="24"/>
        </w:rPr>
        <w:t>кспертиз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2412BF">
        <w:rPr>
          <w:rFonts w:ascii="Times New Roman" w:hAnsi="Times New Roman" w:cs="Times New Roman"/>
          <w:b/>
          <w:sz w:val="24"/>
          <w:szCs w:val="24"/>
        </w:rPr>
        <w:t xml:space="preserve"> промышленной безопасности наружных газопроводов </w:t>
      </w:r>
    </w:p>
    <w:p w:rsidR="002412BF" w:rsidRPr="002412BF" w:rsidRDefault="002412BF" w:rsidP="002412BF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2BF">
        <w:rPr>
          <w:rFonts w:ascii="Times New Roman" w:hAnsi="Times New Roman" w:cs="Times New Roman"/>
          <w:b/>
          <w:sz w:val="24"/>
          <w:szCs w:val="24"/>
        </w:rPr>
        <w:t xml:space="preserve">ГРП </w:t>
      </w:r>
      <w:r w:rsidR="00C41646">
        <w:rPr>
          <w:rFonts w:ascii="Times New Roman" w:hAnsi="Times New Roman" w:cs="Times New Roman"/>
          <w:b/>
          <w:sz w:val="24"/>
          <w:szCs w:val="24"/>
        </w:rPr>
        <w:t xml:space="preserve">(газорегуляторный пункт) </w:t>
      </w:r>
      <w:r w:rsidRPr="002412BF">
        <w:rPr>
          <w:rFonts w:ascii="Times New Roman" w:hAnsi="Times New Roman" w:cs="Times New Roman"/>
          <w:b/>
          <w:sz w:val="24"/>
          <w:szCs w:val="24"/>
        </w:rPr>
        <w:t>и котлов</w:t>
      </w:r>
    </w:p>
    <w:p w:rsidR="00873AEA" w:rsidRDefault="002412BF" w:rsidP="002412BF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 xml:space="preserve">(номер закупки по ГКПЗ </w:t>
      </w:r>
      <w:r>
        <w:rPr>
          <w:rFonts w:ascii="Times New Roman" w:hAnsi="Times New Roman" w:cs="Times New Roman"/>
          <w:sz w:val="24"/>
          <w:szCs w:val="24"/>
        </w:rPr>
        <w:t>1117/6.42-3626</w:t>
      </w:r>
      <w:r w:rsidRPr="002412BF">
        <w:rPr>
          <w:rFonts w:ascii="Times New Roman" w:hAnsi="Times New Roman" w:cs="Times New Roman"/>
          <w:sz w:val="24"/>
          <w:szCs w:val="24"/>
        </w:rPr>
        <w:t>,</w:t>
      </w:r>
    </w:p>
    <w:p w:rsidR="002412BF" w:rsidRPr="002412BF" w:rsidRDefault="002412BF" w:rsidP="002412BF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>ОКВЭД 40.11.51</w:t>
      </w:r>
      <w:r w:rsidR="00873AEA">
        <w:rPr>
          <w:rFonts w:ascii="Times New Roman" w:hAnsi="Times New Roman" w:cs="Times New Roman"/>
          <w:sz w:val="24"/>
          <w:szCs w:val="24"/>
        </w:rPr>
        <w:t>,</w:t>
      </w:r>
      <w:r w:rsidRPr="002412BF">
        <w:rPr>
          <w:rFonts w:ascii="Times New Roman" w:hAnsi="Times New Roman" w:cs="Times New Roman"/>
          <w:sz w:val="24"/>
          <w:szCs w:val="24"/>
        </w:rPr>
        <w:t xml:space="preserve"> ОКДП 7422090)</w:t>
      </w:r>
    </w:p>
    <w:p w:rsidR="002412BF" w:rsidRPr="002412BF" w:rsidRDefault="002412BF" w:rsidP="002412B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>Выборгской ТЭЦ-17 филиала «Невский» ОАО «ТГК-1»</w:t>
      </w:r>
    </w:p>
    <w:p w:rsidR="002F5BFD" w:rsidRDefault="002F5BFD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AA5BA2" w:rsidRDefault="000A07A9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863EB" w:rsidRPr="007E4F4F" w:rsidRDefault="007E4F4F" w:rsidP="00C863E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>:</w:t>
      </w:r>
      <w:r w:rsidR="000A07A9" w:rsidRPr="00AA5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3EB" w:rsidRDefault="00F945CA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Санкт-Петербург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>, ул. Жукова, д. 26</w:t>
      </w:r>
      <w:r w:rsidR="000A7ECE">
        <w:rPr>
          <w:rFonts w:ascii="Times New Roman" w:hAnsi="Times New Roman"/>
          <w:color w:val="000000"/>
          <w:sz w:val="24"/>
          <w:szCs w:val="24"/>
        </w:rPr>
        <w:t>, ТЭЦ-17</w:t>
      </w:r>
    </w:p>
    <w:p w:rsidR="00A84D01" w:rsidRPr="0052056B" w:rsidRDefault="00A84D01" w:rsidP="00A84D01">
      <w:pPr>
        <w:rPr>
          <w:rFonts w:ascii="Times New Roman" w:hAnsi="Times New Roman"/>
          <w:sz w:val="24"/>
          <w:szCs w:val="24"/>
          <w:highlight w:val="yellow"/>
        </w:rPr>
      </w:pPr>
      <w:r w:rsidRPr="0052056B">
        <w:rPr>
          <w:rFonts w:ascii="Times New Roman" w:hAnsi="Times New Roman"/>
          <w:color w:val="000000"/>
          <w:sz w:val="24"/>
          <w:szCs w:val="24"/>
          <w:highlight w:val="yellow"/>
        </w:rPr>
        <w:t>Ответственный за составление технического задания:</w:t>
      </w:r>
      <w:r w:rsidRPr="0052056B">
        <w:rPr>
          <w:rFonts w:ascii="Times New Roman" w:hAnsi="Times New Roman"/>
          <w:color w:val="000000"/>
          <w:sz w:val="24"/>
          <w:szCs w:val="24"/>
          <w:highlight w:val="yellow"/>
        </w:rPr>
        <w:br/>
        <w:t xml:space="preserve"> Начальник ПТО Чусов Николай Витальевич тел. </w:t>
      </w:r>
      <w:r w:rsidR="00C41646" w:rsidRPr="0052056B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8 (812) </w:t>
      </w:r>
      <w:r w:rsidRPr="0052056B">
        <w:rPr>
          <w:rFonts w:ascii="Times New Roman" w:hAnsi="Times New Roman"/>
          <w:sz w:val="24"/>
          <w:szCs w:val="24"/>
          <w:highlight w:val="yellow"/>
        </w:rPr>
        <w:t>901-46-65;</w:t>
      </w:r>
    </w:p>
    <w:p w:rsidR="00A84D01" w:rsidRPr="00D67053" w:rsidRDefault="00A84D01" w:rsidP="00A84D01">
      <w:pPr>
        <w:rPr>
          <w:rFonts w:ascii="Times New Roman" w:hAnsi="Times New Roman"/>
          <w:color w:val="000000"/>
          <w:sz w:val="24"/>
          <w:szCs w:val="24"/>
        </w:rPr>
      </w:pPr>
      <w:r w:rsidRPr="0052056B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 Начальник КТЦ Моисеев Николай Евгеньевич тел. </w:t>
      </w:r>
      <w:r w:rsidR="00C41646" w:rsidRPr="0052056B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8 (812) </w:t>
      </w:r>
      <w:r w:rsidRPr="0052056B">
        <w:rPr>
          <w:rFonts w:ascii="Times New Roman" w:hAnsi="Times New Roman"/>
          <w:sz w:val="24"/>
          <w:szCs w:val="24"/>
          <w:highlight w:val="yellow"/>
        </w:rPr>
        <w:t>901-46-80;</w:t>
      </w:r>
    </w:p>
    <w:p w:rsidR="00A84D01" w:rsidRPr="00C863EB" w:rsidRDefault="00A84D01" w:rsidP="00C863EB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0A07A9" w:rsidRPr="00C863EB" w:rsidRDefault="007E4F4F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 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 xml:space="preserve">Период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C863EB">
        <w:rPr>
          <w:rFonts w:ascii="Times New Roman" w:hAnsi="Times New Roman" w:cs="Times New Roman"/>
          <w:b/>
          <w:sz w:val="24"/>
          <w:szCs w:val="24"/>
        </w:rPr>
        <w:t>:</w:t>
      </w:r>
    </w:p>
    <w:p w:rsidR="00C863EB" w:rsidRPr="00590256" w:rsidRDefault="00C863EB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863EB">
        <w:rPr>
          <w:rFonts w:ascii="Times New Roman" w:hAnsi="Times New Roman"/>
          <w:color w:val="000000"/>
          <w:sz w:val="24"/>
          <w:szCs w:val="24"/>
        </w:rPr>
        <w:t xml:space="preserve">Начало:   </w:t>
      </w:r>
      <w:proofErr w:type="gramEnd"/>
      <w:r w:rsidRPr="00C863EB">
        <w:rPr>
          <w:rFonts w:ascii="Times New Roman" w:hAnsi="Times New Roman"/>
          <w:color w:val="000000"/>
          <w:sz w:val="24"/>
          <w:szCs w:val="24"/>
        </w:rPr>
        <w:t xml:space="preserve">                 </w:t>
      </w:r>
      <w:r w:rsidR="002412BF">
        <w:rPr>
          <w:rFonts w:ascii="Times New Roman" w:hAnsi="Times New Roman"/>
          <w:color w:val="000000"/>
          <w:sz w:val="24"/>
          <w:szCs w:val="24"/>
        </w:rPr>
        <w:t>сентябрь</w:t>
      </w:r>
      <w:r w:rsidRPr="00590256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2412BF">
        <w:rPr>
          <w:rFonts w:ascii="Times New Roman" w:hAnsi="Times New Roman"/>
          <w:color w:val="000000"/>
          <w:sz w:val="24"/>
          <w:szCs w:val="24"/>
        </w:rPr>
        <w:t>5</w:t>
      </w:r>
      <w:r w:rsidRPr="00590256">
        <w:rPr>
          <w:rFonts w:ascii="Times New Roman" w:hAnsi="Times New Roman"/>
          <w:color w:val="000000"/>
          <w:sz w:val="24"/>
          <w:szCs w:val="24"/>
        </w:rPr>
        <w:t xml:space="preserve"> г, </w:t>
      </w:r>
    </w:p>
    <w:p w:rsidR="00C863EB" w:rsidRDefault="00C863EB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590256">
        <w:rPr>
          <w:rFonts w:ascii="Times New Roman" w:hAnsi="Times New Roman"/>
          <w:color w:val="000000"/>
          <w:sz w:val="24"/>
          <w:szCs w:val="24"/>
        </w:rPr>
        <w:t>Окончание</w:t>
      </w:r>
      <w:r w:rsidR="00F8720D">
        <w:rPr>
          <w:rFonts w:ascii="Times New Roman" w:hAnsi="Times New Roman"/>
          <w:color w:val="000000"/>
          <w:sz w:val="24"/>
          <w:szCs w:val="24"/>
        </w:rPr>
        <w:t xml:space="preserve">:            </w:t>
      </w:r>
      <w:r w:rsidR="003364A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57DA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412BF">
        <w:rPr>
          <w:rFonts w:ascii="Times New Roman" w:hAnsi="Times New Roman"/>
          <w:color w:val="000000"/>
          <w:sz w:val="24"/>
          <w:szCs w:val="24"/>
        </w:rPr>
        <w:t>октябрь</w:t>
      </w:r>
      <w:r w:rsidRPr="00590256">
        <w:rPr>
          <w:rFonts w:ascii="Times New Roman" w:hAnsi="Times New Roman"/>
          <w:color w:val="000000"/>
          <w:sz w:val="24"/>
          <w:szCs w:val="24"/>
        </w:rPr>
        <w:t xml:space="preserve"> 201</w:t>
      </w:r>
      <w:r w:rsidR="002412BF">
        <w:rPr>
          <w:rFonts w:ascii="Times New Roman" w:hAnsi="Times New Roman"/>
          <w:color w:val="000000"/>
          <w:sz w:val="24"/>
          <w:szCs w:val="24"/>
        </w:rPr>
        <w:t>5</w:t>
      </w:r>
      <w:r w:rsidRPr="00590256">
        <w:rPr>
          <w:rFonts w:ascii="Times New Roman" w:hAnsi="Times New Roman"/>
          <w:color w:val="000000"/>
          <w:sz w:val="24"/>
          <w:szCs w:val="24"/>
        </w:rPr>
        <w:t>г.</w:t>
      </w:r>
    </w:p>
    <w:p w:rsidR="00A84D01" w:rsidRPr="00314A6F" w:rsidRDefault="00A84D01" w:rsidP="00A84D01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314A6F">
        <w:rPr>
          <w:rFonts w:ascii="Times New Roman" w:hAnsi="Times New Roman"/>
          <w:b/>
          <w:color w:val="000000"/>
          <w:sz w:val="24"/>
          <w:szCs w:val="24"/>
        </w:rPr>
        <w:t>1.3. Расчет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ная (максимальная) цена закупки- 350 </w:t>
      </w:r>
      <w:r w:rsidRPr="00314A6F">
        <w:rPr>
          <w:rFonts w:ascii="Times New Roman" w:hAnsi="Times New Roman"/>
          <w:color w:val="000000"/>
          <w:sz w:val="24"/>
          <w:szCs w:val="24"/>
        </w:rPr>
        <w:t>тыс. руб. без учета НДС;</w:t>
      </w:r>
    </w:p>
    <w:p w:rsidR="00A84D01" w:rsidRPr="00314A6F" w:rsidRDefault="00A84D01" w:rsidP="00A84D01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 w:rsidR="002412BF">
        <w:rPr>
          <w:rFonts w:ascii="Times New Roman" w:hAnsi="Times New Roman"/>
          <w:color w:val="000000"/>
          <w:sz w:val="24"/>
          <w:szCs w:val="24"/>
        </w:rPr>
        <w:t>175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НДС;</w:t>
      </w:r>
    </w:p>
    <w:p w:rsidR="00A84D01" w:rsidRDefault="00A84D01" w:rsidP="00A84D01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-й квартал – </w:t>
      </w:r>
      <w:r w:rsidR="002412BF">
        <w:rPr>
          <w:rFonts w:ascii="Times New Roman" w:hAnsi="Times New Roman"/>
          <w:color w:val="000000"/>
          <w:sz w:val="24"/>
          <w:szCs w:val="24"/>
        </w:rPr>
        <w:t>175</w:t>
      </w:r>
      <w:r w:rsidRPr="00314A6F">
        <w:rPr>
          <w:rFonts w:ascii="Times New Roman" w:hAnsi="Times New Roman"/>
          <w:color w:val="000000"/>
          <w:sz w:val="24"/>
          <w:szCs w:val="24"/>
        </w:rPr>
        <w:t xml:space="preserve"> тыс. руб. без учета НДС</w:t>
      </w:r>
      <w:r w:rsidR="002412BF">
        <w:rPr>
          <w:rFonts w:ascii="Times New Roman" w:hAnsi="Times New Roman"/>
          <w:color w:val="000000"/>
          <w:sz w:val="24"/>
          <w:szCs w:val="24"/>
        </w:rPr>
        <w:t>.</w:t>
      </w:r>
    </w:p>
    <w:p w:rsidR="00873AEA" w:rsidRPr="00314A6F" w:rsidRDefault="00873AEA" w:rsidP="00A84D01">
      <w:pPr>
        <w:shd w:val="clear" w:color="auto" w:fill="FFFFFF"/>
        <w:rPr>
          <w:rFonts w:ascii="Times New Roman" w:hAnsi="Times New Roman"/>
          <w:b/>
          <w:color w:val="000000"/>
          <w:sz w:val="24"/>
          <w:szCs w:val="24"/>
        </w:rPr>
      </w:pPr>
    </w:p>
    <w:p w:rsidR="00C63241" w:rsidRPr="00C63241" w:rsidRDefault="00C63241" w:rsidP="00C63241">
      <w:pPr>
        <w:suppressAutoHyphens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3241">
        <w:rPr>
          <w:rFonts w:ascii="Times New Roman" w:hAnsi="Times New Roman" w:cs="Times New Roman"/>
          <w:color w:val="000000"/>
          <w:sz w:val="24"/>
          <w:szCs w:val="24"/>
        </w:rPr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C63241" w:rsidRPr="00C863EB" w:rsidRDefault="00C63241" w:rsidP="00C863EB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0A07A9" w:rsidRDefault="000A07A9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685489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.</w:t>
      </w:r>
    </w:p>
    <w:p w:rsidR="002412BF" w:rsidRPr="00AA5BA2" w:rsidRDefault="002412BF" w:rsidP="002412B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EC0D10">
        <w:rPr>
          <w:rFonts w:ascii="Times New Roman" w:hAnsi="Times New Roman" w:cs="Times New Roman"/>
          <w:b/>
          <w:sz w:val="24"/>
          <w:szCs w:val="24"/>
        </w:rPr>
        <w:t>2.1. Цель выполнения услуг:</w:t>
      </w:r>
    </w:p>
    <w:p w:rsidR="00DA34F6" w:rsidRPr="0036478A" w:rsidRDefault="00DA34F6" w:rsidP="00DA34F6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</w:t>
      </w:r>
      <w:r w:rsidRPr="0036478A">
        <w:rPr>
          <w:rFonts w:ascii="Times New Roman" w:hAnsi="Times New Roman" w:cs="Times New Roman"/>
          <w:sz w:val="24"/>
          <w:szCs w:val="24"/>
        </w:rPr>
        <w:t xml:space="preserve"> Экспертиза промышленной безопасности наружных газопроводов ГРП и котлов:</w:t>
      </w:r>
    </w:p>
    <w:p w:rsidR="00DA34F6" w:rsidRPr="0036478A" w:rsidRDefault="00DA34F6" w:rsidP="00DA34F6">
      <w:pPr>
        <w:shd w:val="clear" w:color="auto" w:fill="FFFFFF"/>
        <w:suppressAutoHyphens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478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6478A">
        <w:rPr>
          <w:rFonts w:ascii="Times New Roman" w:hAnsi="Times New Roman"/>
          <w:sz w:val="24"/>
          <w:szCs w:val="24"/>
        </w:rPr>
        <w:t>высокого давления от границы балансовой принадлежности между ТЭЦ и газоснабжающей организацией задвижки 1Г до ГРП</w:t>
      </w:r>
      <w:r w:rsidRPr="0036478A">
        <w:rPr>
          <w:rFonts w:ascii="Times New Roman" w:hAnsi="Times New Roman" w:cs="Times New Roman"/>
          <w:sz w:val="24"/>
          <w:szCs w:val="24"/>
        </w:rPr>
        <w:t>;</w:t>
      </w:r>
    </w:p>
    <w:p w:rsidR="00DA34F6" w:rsidRPr="0036478A" w:rsidRDefault="00DA34F6" w:rsidP="00DA34F6">
      <w:pPr>
        <w:shd w:val="clear" w:color="auto" w:fill="FFFFFF"/>
        <w:suppressAutoHyphens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478A">
        <w:rPr>
          <w:rFonts w:ascii="Times New Roman" w:hAnsi="Times New Roman" w:cs="Times New Roman"/>
          <w:sz w:val="24"/>
          <w:szCs w:val="24"/>
        </w:rPr>
        <w:t xml:space="preserve">- </w:t>
      </w:r>
      <w:r w:rsidRPr="0036478A">
        <w:rPr>
          <w:rFonts w:ascii="Times New Roman" w:hAnsi="Times New Roman"/>
          <w:sz w:val="24"/>
          <w:szCs w:val="24"/>
        </w:rPr>
        <w:t>газопроводов ГРП</w:t>
      </w:r>
      <w:r w:rsidRPr="0036478A">
        <w:rPr>
          <w:rFonts w:ascii="Times New Roman" w:hAnsi="Times New Roman" w:cs="Times New Roman"/>
          <w:sz w:val="24"/>
          <w:szCs w:val="24"/>
        </w:rPr>
        <w:t>;</w:t>
      </w:r>
    </w:p>
    <w:p w:rsidR="00DA34F6" w:rsidRPr="0036478A" w:rsidRDefault="00DA34F6" w:rsidP="00DA34F6">
      <w:pPr>
        <w:shd w:val="clear" w:color="auto" w:fill="FFFFFF"/>
        <w:suppressAutoHyphens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478A">
        <w:rPr>
          <w:rFonts w:ascii="Times New Roman" w:hAnsi="Times New Roman" w:cs="Times New Roman"/>
          <w:sz w:val="24"/>
          <w:szCs w:val="24"/>
        </w:rPr>
        <w:t xml:space="preserve">- </w:t>
      </w:r>
      <w:r w:rsidRPr="0036478A">
        <w:rPr>
          <w:rFonts w:ascii="Times New Roman" w:hAnsi="Times New Roman"/>
          <w:sz w:val="24"/>
          <w:szCs w:val="24"/>
        </w:rPr>
        <w:t>распределительного газопровода</w:t>
      </w:r>
      <w:r w:rsidRPr="0036478A">
        <w:rPr>
          <w:rFonts w:ascii="Times New Roman" w:hAnsi="Times New Roman" w:cs="Times New Roman"/>
          <w:sz w:val="24"/>
          <w:szCs w:val="24"/>
        </w:rPr>
        <w:t>;</w:t>
      </w:r>
    </w:p>
    <w:p w:rsidR="00DA34F6" w:rsidRDefault="00DA34F6" w:rsidP="00DA34F6">
      <w:pPr>
        <w:rPr>
          <w:rFonts w:ascii="Times New Roman" w:hAnsi="Times New Roman"/>
          <w:sz w:val="24"/>
          <w:szCs w:val="24"/>
        </w:rPr>
      </w:pPr>
      <w:r w:rsidRPr="0036478A">
        <w:rPr>
          <w:rFonts w:ascii="Times New Roman" w:hAnsi="Times New Roman" w:cs="Times New Roman"/>
          <w:sz w:val="24"/>
          <w:szCs w:val="24"/>
        </w:rPr>
        <w:t>-</w:t>
      </w:r>
      <w:r w:rsidRPr="003647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6478A">
        <w:rPr>
          <w:rFonts w:ascii="Times New Roman" w:hAnsi="Times New Roman"/>
          <w:sz w:val="24"/>
          <w:szCs w:val="24"/>
        </w:rPr>
        <w:t>газопровода К-1, газопровода К-2, газопровода К-3, газопровода К-4, газопровода К-5, газопровода К-6, газопровода ПВК-1, газопровода ПВК-3, газопровода ПВК-4, газопровода ПВК-5.</w:t>
      </w:r>
    </w:p>
    <w:p w:rsidR="00DA34F6" w:rsidRDefault="00DA34F6" w:rsidP="00DA34F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2.1.2.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450D6">
        <w:rPr>
          <w:rFonts w:ascii="Times New Roman" w:hAnsi="Times New Roman" w:cs="Times New Roman"/>
          <w:sz w:val="24"/>
          <w:szCs w:val="24"/>
        </w:rPr>
        <w:t>пределение соответствия текущего состояния вышеперечисленного газового оборудования требованиям промышленной безопасности;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34F6" w:rsidRDefault="00DA34F6" w:rsidP="00DA34F6">
      <w:pPr>
        <w:pStyle w:val="afc"/>
        <w:shd w:val="clear" w:color="auto" w:fill="FFFFFF"/>
        <w:suppressAutoHyphens/>
        <w:spacing w:line="264" w:lineRule="auto"/>
        <w:ind w:left="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2.1.3</w:t>
      </w:r>
      <w:r w:rsidRPr="0036478A">
        <w:rPr>
          <w:rFonts w:ascii="Times New Roman" w:hAnsi="Times New Roman"/>
          <w:sz w:val="24"/>
          <w:szCs w:val="24"/>
        </w:rPr>
        <w:t>. Оформление экспертного заключения на газопроводы содержащего сведения о допустимых сроках и условиях её дальнейшей эксплуатации, согласованного в Ростехнадзоре и включение в государственный реестр.</w:t>
      </w:r>
    </w:p>
    <w:p w:rsidR="005A5134" w:rsidRPr="004B4616" w:rsidRDefault="004B4616" w:rsidP="00DA34F6">
      <w:pPr>
        <w:pStyle w:val="afc"/>
        <w:shd w:val="clear" w:color="auto" w:fill="FFFFFF"/>
        <w:suppressAutoHyphens/>
        <w:spacing w:line="264" w:lineRule="auto"/>
        <w:ind w:left="34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B4616">
        <w:rPr>
          <w:rFonts w:ascii="Times New Roman" w:hAnsi="Times New Roman"/>
          <w:b/>
          <w:sz w:val="24"/>
          <w:szCs w:val="24"/>
        </w:rPr>
        <w:t xml:space="preserve">2.2. </w:t>
      </w:r>
      <w:r w:rsidR="005A5134" w:rsidRPr="004B4616">
        <w:rPr>
          <w:rFonts w:ascii="Times New Roman" w:hAnsi="Times New Roman"/>
          <w:b/>
          <w:sz w:val="24"/>
          <w:szCs w:val="24"/>
        </w:rPr>
        <w:t>Характеристика наружных газопроводов ГРП и котлов</w:t>
      </w:r>
      <w:r w:rsidRPr="004B4616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992"/>
        <w:gridCol w:w="851"/>
        <w:gridCol w:w="1559"/>
        <w:gridCol w:w="1984"/>
        <w:gridCol w:w="1276"/>
      </w:tblGrid>
      <w:tr w:rsidR="005A5134" w:rsidRPr="006B1540" w:rsidTr="002A2566">
        <w:trPr>
          <w:trHeight w:val="313"/>
          <w:jc w:val="center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134" w:rsidRPr="004B4616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   п/п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134" w:rsidRPr="004B4616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Наименование, ст.№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134" w:rsidRPr="004B4616" w:rsidRDefault="005A5134" w:rsidP="002A2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 ввода в эксплуатацию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134" w:rsidRPr="004B4616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461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Рабочее давление, Мпа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134" w:rsidRPr="004B4616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134" w:rsidRPr="004B4616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Диаметр / длина, мм/м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134" w:rsidRPr="004B4616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46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доступа</w:t>
            </w:r>
          </w:p>
        </w:tc>
      </w:tr>
      <w:tr w:rsidR="005A5134" w:rsidRPr="006B1540" w:rsidTr="002A2566">
        <w:trPr>
          <w:trHeight w:val="310"/>
          <w:jc w:val="center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5134" w:rsidRPr="006B1540" w:rsidTr="002A2566">
        <w:trPr>
          <w:trHeight w:val="320"/>
          <w:jc w:val="center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5134" w:rsidRPr="006B1540" w:rsidTr="002A2566">
        <w:trPr>
          <w:trHeight w:val="733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1,2/0,1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720х8мм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 </w:t>
            </w:r>
          </w:p>
        </w:tc>
      </w:tr>
      <w:tr w:rsidR="005A5134" w:rsidRPr="006B1540" w:rsidTr="002A2566">
        <w:trPr>
          <w:trHeight w:val="558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530х8мм / 120м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</w:t>
            </w:r>
          </w:p>
        </w:tc>
      </w:tr>
      <w:tr w:rsidR="005A5134" w:rsidRPr="006B1540" w:rsidTr="002A2566">
        <w:trPr>
          <w:trHeight w:val="733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4B4616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325х6мм /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</w:t>
            </w:r>
          </w:p>
        </w:tc>
      </w:tr>
      <w:tr w:rsidR="005A5134" w:rsidRPr="006B1540" w:rsidTr="002A2566">
        <w:trPr>
          <w:trHeight w:val="38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273мм /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лесов</w:t>
            </w:r>
          </w:p>
        </w:tc>
      </w:tr>
      <w:tr w:rsidR="005A5134" w:rsidRPr="006B1540" w:rsidTr="002A2566">
        <w:trPr>
          <w:trHeight w:val="423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219мм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</w:t>
            </w:r>
          </w:p>
        </w:tc>
      </w:tr>
      <w:tr w:rsidR="005A5134" w:rsidRPr="006B1540" w:rsidTr="00961F9F">
        <w:trPr>
          <w:trHeight w:val="500"/>
          <w:jc w:val="center"/>
        </w:trPr>
        <w:tc>
          <w:tcPr>
            <w:tcW w:w="96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Наружные газопроводы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ВД от изолирующего фланца задвижки 1Г до ГРП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х8мм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305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эстак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с лесов 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распределительный до котлов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820х11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DDF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337DDF">
              <w:rPr>
                <w:rFonts w:ascii="Times New Roman" w:hAnsi="Times New Roman" w:cs="Times New Roman"/>
                <w:sz w:val="24"/>
                <w:szCs w:val="24"/>
              </w:rPr>
              <w:t>эстак</w:t>
            </w:r>
            <w:proofErr w:type="spellEnd"/>
            <w:r w:rsidRPr="00337DDF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337DDF">
              <w:rPr>
                <w:rFonts w:ascii="Times New Roman" w:hAnsi="Times New Roman" w:cs="Times New Roman"/>
                <w:sz w:val="24"/>
                <w:szCs w:val="24"/>
              </w:rPr>
              <w:t xml:space="preserve"> с лесов </w:t>
            </w:r>
          </w:p>
        </w:tc>
      </w:tr>
      <w:tr w:rsidR="005A5134" w:rsidRPr="006B1540" w:rsidTr="002A2566">
        <w:trPr>
          <w:trHeight w:val="611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2A2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720х9мм /63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A5134" w:rsidRDefault="005A5134" w:rsidP="00C41646">
            <w:r w:rsidRPr="00337DDF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337DDF">
              <w:rPr>
                <w:rFonts w:ascii="Times New Roman" w:hAnsi="Times New Roman" w:cs="Times New Roman"/>
                <w:sz w:val="24"/>
                <w:szCs w:val="24"/>
              </w:rPr>
              <w:t>эстак</w:t>
            </w:r>
            <w:proofErr w:type="spellEnd"/>
            <w:r w:rsidRPr="00337DDF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337DDF">
              <w:rPr>
                <w:rFonts w:ascii="Times New Roman" w:hAnsi="Times New Roman" w:cs="Times New Roman"/>
                <w:sz w:val="24"/>
                <w:szCs w:val="24"/>
              </w:rPr>
              <w:t xml:space="preserve"> с лесов </w:t>
            </w:r>
          </w:p>
        </w:tc>
      </w:tr>
      <w:tr w:rsidR="005A5134" w:rsidRPr="006B1540" w:rsidTr="002A2566">
        <w:trPr>
          <w:trHeight w:val="39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2A2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630х8мм/130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A5134" w:rsidRDefault="005A5134" w:rsidP="00C41646">
            <w:r w:rsidRPr="00337DDF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337DDF">
              <w:rPr>
                <w:rFonts w:ascii="Times New Roman" w:hAnsi="Times New Roman" w:cs="Times New Roman"/>
                <w:sz w:val="24"/>
                <w:szCs w:val="24"/>
              </w:rPr>
              <w:t>эстак</w:t>
            </w:r>
            <w:proofErr w:type="spellEnd"/>
            <w:r w:rsidRPr="00337DDF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337DDF">
              <w:rPr>
                <w:rFonts w:ascii="Times New Roman" w:hAnsi="Times New Roman" w:cs="Times New Roman"/>
                <w:sz w:val="24"/>
                <w:szCs w:val="24"/>
              </w:rPr>
              <w:t xml:space="preserve"> с лесов </w:t>
            </w:r>
          </w:p>
        </w:tc>
      </w:tr>
      <w:tr w:rsidR="005A5134" w:rsidRPr="006B1540" w:rsidTr="002A2566">
        <w:trPr>
          <w:trHeight w:val="273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2A2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529х8мм/131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A5134" w:rsidRDefault="005A5134" w:rsidP="00C41646">
            <w:r w:rsidRPr="00337DDF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337DDF">
              <w:rPr>
                <w:rFonts w:ascii="Times New Roman" w:hAnsi="Times New Roman" w:cs="Times New Roman"/>
                <w:sz w:val="24"/>
                <w:szCs w:val="24"/>
              </w:rPr>
              <w:t>эстак</w:t>
            </w:r>
            <w:proofErr w:type="spellEnd"/>
            <w:r w:rsidRPr="00337DDF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337DDF">
              <w:rPr>
                <w:rFonts w:ascii="Times New Roman" w:hAnsi="Times New Roman" w:cs="Times New Roman"/>
                <w:sz w:val="24"/>
                <w:szCs w:val="24"/>
              </w:rPr>
              <w:t xml:space="preserve"> с лесов </w:t>
            </w:r>
          </w:p>
        </w:tc>
      </w:tr>
      <w:tr w:rsidR="005A5134" w:rsidRPr="006B1540" w:rsidTr="002A2566">
        <w:trPr>
          <w:trHeight w:val="25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2A2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426х7мм /23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A5134" w:rsidRDefault="005A5134" w:rsidP="00C41646">
            <w:r w:rsidRPr="00337DDF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337DDF">
              <w:rPr>
                <w:rFonts w:ascii="Times New Roman" w:hAnsi="Times New Roman" w:cs="Times New Roman"/>
                <w:sz w:val="24"/>
                <w:szCs w:val="24"/>
              </w:rPr>
              <w:t>эстак</w:t>
            </w:r>
            <w:proofErr w:type="spellEnd"/>
            <w:r w:rsidRPr="00337DDF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337DDF">
              <w:rPr>
                <w:rFonts w:ascii="Times New Roman" w:hAnsi="Times New Roman" w:cs="Times New Roman"/>
                <w:sz w:val="24"/>
                <w:szCs w:val="24"/>
              </w:rPr>
              <w:t xml:space="preserve"> с лесов </w:t>
            </w:r>
          </w:p>
        </w:tc>
      </w:tr>
      <w:tr w:rsidR="005A5134" w:rsidRPr="006B1540" w:rsidTr="002A2566">
        <w:trPr>
          <w:trHeight w:val="392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2A2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325х8мм /10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A5134" w:rsidRDefault="005A5134" w:rsidP="00C41646">
            <w:r w:rsidRPr="00337DDF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337DDF">
              <w:rPr>
                <w:rFonts w:ascii="Times New Roman" w:hAnsi="Times New Roman" w:cs="Times New Roman"/>
                <w:sz w:val="24"/>
                <w:szCs w:val="24"/>
              </w:rPr>
              <w:t>эстак</w:t>
            </w:r>
            <w:proofErr w:type="spellEnd"/>
            <w:r w:rsidRPr="00337DDF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337DDF">
              <w:rPr>
                <w:rFonts w:ascii="Times New Roman" w:hAnsi="Times New Roman" w:cs="Times New Roman"/>
                <w:sz w:val="24"/>
                <w:szCs w:val="24"/>
              </w:rPr>
              <w:t xml:space="preserve"> с лесов </w:t>
            </w:r>
          </w:p>
        </w:tc>
      </w:tr>
      <w:tr w:rsidR="005A5134" w:rsidRPr="006B1540" w:rsidTr="00961F9F">
        <w:trPr>
          <w:trHeight w:val="500"/>
          <w:jc w:val="center"/>
        </w:trPr>
        <w:tc>
          <w:tcPr>
            <w:tcW w:w="96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Газопроводы котлов</w:t>
            </w:r>
          </w:p>
        </w:tc>
      </w:tr>
      <w:tr w:rsidR="005A5134" w:rsidRPr="006B1540" w:rsidTr="002A2566">
        <w:trPr>
          <w:trHeight w:val="69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 котла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ст.№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377х10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2A2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A2566">
              <w:rPr>
                <w:rFonts w:ascii="Times New Roman" w:hAnsi="Times New Roman" w:cs="Times New Roman"/>
                <w:sz w:val="24"/>
                <w:szCs w:val="24"/>
              </w:rPr>
              <w:t xml:space="preserve">площадок, 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лесов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325х9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273х9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159х6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63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2A256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</w:t>
            </w:r>
            <w:r w:rsidR="002A25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газопроводов котла №1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68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 котла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ст.№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325х8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2A2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площа</w:t>
            </w:r>
            <w:r w:rsidR="002A2566">
              <w:rPr>
                <w:rFonts w:ascii="Times New Roman" w:hAnsi="Times New Roman" w:cs="Times New Roman"/>
                <w:sz w:val="24"/>
                <w:szCs w:val="24"/>
              </w:rPr>
              <w:t>док,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с лесов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159х4,5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68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газопроводов котла №2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 котла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ст.№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325х8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2A2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площадок, с</w:t>
            </w:r>
            <w:r w:rsidR="002A2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лесов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219х7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газопроводов котла №3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 котла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ст.№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529х7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2A2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площадок</w:t>
            </w:r>
            <w:r w:rsidR="002A25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лесов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377х10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34" w:rsidRPr="006B1540" w:rsidTr="002A2566">
        <w:trPr>
          <w:trHeight w:val="6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325х9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65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159х4,5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133х4,5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газопроводов котла №4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876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 котла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ст.№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529х7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2A2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площад</w:t>
            </w:r>
            <w:r w:rsidR="002A2566">
              <w:rPr>
                <w:rFonts w:ascii="Times New Roman" w:hAnsi="Times New Roman" w:cs="Times New Roman"/>
                <w:sz w:val="24"/>
                <w:szCs w:val="24"/>
              </w:rPr>
              <w:t>ок,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с лесов</w:t>
            </w:r>
          </w:p>
        </w:tc>
      </w:tr>
      <w:tr w:rsidR="005A5134" w:rsidRPr="006B1540" w:rsidTr="002A2566">
        <w:trPr>
          <w:trHeight w:val="393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377х10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34" w:rsidRPr="006B1540" w:rsidTr="002A2566">
        <w:trPr>
          <w:trHeight w:val="417"/>
          <w:jc w:val="center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325х9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406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219х9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42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159х4,5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газопроводов котла №5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68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 котла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ст.№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530х7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2A2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площадок, с лесов</w:t>
            </w:r>
          </w:p>
        </w:tc>
      </w:tr>
      <w:tr w:rsidR="005A5134" w:rsidRPr="006B1540" w:rsidTr="002A2566">
        <w:trPr>
          <w:trHeight w:val="43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377х10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34" w:rsidRPr="006B1540" w:rsidTr="002A2566">
        <w:trPr>
          <w:trHeight w:val="421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273х9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398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159х4,5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417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133х4,5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газопроводов котла №6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 котла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ПТВМ-100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630х8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2A2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площа</w:t>
            </w:r>
            <w:r w:rsidR="002A2566">
              <w:rPr>
                <w:rFonts w:ascii="Times New Roman" w:hAnsi="Times New Roman" w:cs="Times New Roman"/>
                <w:sz w:val="24"/>
                <w:szCs w:val="24"/>
              </w:rPr>
              <w:t>док,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с лесов</w:t>
            </w:r>
          </w:p>
        </w:tc>
      </w:tr>
      <w:tr w:rsidR="005A5134" w:rsidRPr="006B1540" w:rsidTr="00BE214E">
        <w:trPr>
          <w:trHeight w:val="45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426х7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34" w:rsidRPr="006B1540" w:rsidTr="00BE214E">
        <w:trPr>
          <w:trHeight w:val="40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325х6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219х4,5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BE214E">
        <w:trPr>
          <w:trHeight w:val="40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89х3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BE214E">
        <w:trPr>
          <w:trHeight w:val="428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57х3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BE214E">
        <w:trPr>
          <w:trHeight w:val="419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32х3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газопроводов котла ПТВМ-100 №1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 котла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ПТВМ-100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426х7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2A2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площа</w:t>
            </w:r>
            <w:r w:rsidR="002A2566">
              <w:rPr>
                <w:rFonts w:ascii="Times New Roman" w:hAnsi="Times New Roman" w:cs="Times New Roman"/>
                <w:sz w:val="24"/>
                <w:szCs w:val="24"/>
              </w:rPr>
              <w:t xml:space="preserve">док, 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лесов</w:t>
            </w:r>
          </w:p>
        </w:tc>
      </w:tr>
      <w:tr w:rsidR="005A5134" w:rsidRPr="006B1540" w:rsidTr="00BE214E">
        <w:trPr>
          <w:trHeight w:val="453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237х8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34" w:rsidRPr="006B1540" w:rsidTr="00BE214E">
        <w:trPr>
          <w:trHeight w:val="403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219х7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BE214E">
        <w:trPr>
          <w:trHeight w:val="424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89х4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BE214E">
        <w:trPr>
          <w:trHeight w:val="41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57х3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BE214E">
        <w:trPr>
          <w:trHeight w:val="407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32х3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газопроводов котла ПТВМ-100 №3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 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 котла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ПТВМ-100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377х9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2A2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площадок,</w:t>
            </w:r>
            <w:r w:rsidR="002A2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лесов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325х6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219х6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159х4,5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89х4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57х3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газопроводов котла ПТВМ-100 №4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81 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 котла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ПТВМ-100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377х9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2A256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площадок, с лесов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325х6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219х6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159х4,5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89х3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57х3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мм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A5134" w:rsidRPr="006B1540" w:rsidTr="002A2566">
        <w:trPr>
          <w:trHeight w:val="50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газопроводов котла ПТВМ-100 №5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81 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A5134" w:rsidRPr="006B1540" w:rsidRDefault="005A5134" w:rsidP="00C4164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55E0F" w:rsidRPr="00AA5BA2" w:rsidRDefault="00155E0F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2412BF" w:rsidRPr="002412BF" w:rsidRDefault="009D7420" w:rsidP="002412BF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4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412BF" w:rsidRPr="002412BF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2412BF" w:rsidRPr="002412BF" w:rsidRDefault="002412BF" w:rsidP="002412BF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>Объёмов услуг</w:t>
      </w:r>
    </w:p>
    <w:p w:rsidR="002412BF" w:rsidRPr="002412BF" w:rsidRDefault="002412BF" w:rsidP="002412BF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>по экспертизе промышленной безопасности наружных газопроводов ГРП и котлов</w:t>
      </w:r>
    </w:p>
    <w:p w:rsidR="002412BF" w:rsidRDefault="002412BF" w:rsidP="002412BF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>ТЭЦ-17 филиала «Невский» ОАО «ТГК-1»</w:t>
      </w:r>
    </w:p>
    <w:p w:rsidR="00DA34F6" w:rsidRDefault="00DA34F6" w:rsidP="002412BF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288"/>
        <w:gridCol w:w="986"/>
      </w:tblGrid>
      <w:tr w:rsidR="00DA34F6" w:rsidTr="00C41646">
        <w:tc>
          <w:tcPr>
            <w:tcW w:w="846" w:type="dxa"/>
          </w:tcPr>
          <w:p w:rsidR="00DA34F6" w:rsidRPr="00557E1B" w:rsidRDefault="00DA34F6" w:rsidP="00C4164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DA34F6" w:rsidRDefault="00DA34F6" w:rsidP="00AC502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AC502E">
              <w:rPr>
                <w:rFonts w:ascii="Times New Roman" w:hAnsi="Times New Roman" w:cs="Times New Roman"/>
                <w:b/>
                <w:sz w:val="24"/>
                <w:szCs w:val="24"/>
              </w:rPr>
              <w:t>услуг</w:t>
            </w:r>
          </w:p>
          <w:p w:rsidR="009E2D84" w:rsidRPr="00557E1B" w:rsidRDefault="009E2D84" w:rsidP="00AC502E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8" w:type="dxa"/>
          </w:tcPr>
          <w:p w:rsidR="00DA34F6" w:rsidRPr="00557E1B" w:rsidRDefault="00DA34F6" w:rsidP="00C4164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DA34F6" w:rsidRPr="00557E1B" w:rsidRDefault="00DA34F6" w:rsidP="00C4164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DA34F6" w:rsidTr="00C41646">
        <w:tc>
          <w:tcPr>
            <w:tcW w:w="846" w:type="dxa"/>
          </w:tcPr>
          <w:p w:rsidR="00DA34F6" w:rsidRPr="002E623D" w:rsidRDefault="00DA34F6" w:rsidP="00C4164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DA34F6" w:rsidRPr="002E623D" w:rsidRDefault="00DA34F6" w:rsidP="00C416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Анализ технической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ГРП (2 комплекта.), наружных газопроводов (1 комплект), газопроводов котлов с техническими устройствами (8 комплектов).</w:t>
            </w:r>
          </w:p>
        </w:tc>
        <w:tc>
          <w:tcPr>
            <w:tcW w:w="1288" w:type="dxa"/>
          </w:tcPr>
          <w:p w:rsidR="00DA34F6" w:rsidRPr="002E623D" w:rsidRDefault="00DA34F6" w:rsidP="00C4164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DA34F6" w:rsidRPr="002E623D" w:rsidRDefault="00DA34F6" w:rsidP="00C4164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A34F6" w:rsidTr="00C41646">
        <w:tc>
          <w:tcPr>
            <w:tcW w:w="846" w:type="dxa"/>
          </w:tcPr>
          <w:p w:rsidR="00DA34F6" w:rsidRPr="002E623D" w:rsidRDefault="00DA34F6" w:rsidP="00DA34F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DA34F6" w:rsidRPr="002E623D" w:rsidRDefault="00DA34F6" w:rsidP="00DA3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плана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программы </w:t>
            </w:r>
            <w:r w:rsidRPr="002E62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обследо</w:t>
            </w:r>
            <w:r w:rsidRPr="002E62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 газопровод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ов.</w:t>
            </w:r>
          </w:p>
        </w:tc>
        <w:tc>
          <w:tcPr>
            <w:tcW w:w="1288" w:type="dxa"/>
          </w:tcPr>
          <w:p w:rsidR="00DA34F6" w:rsidRPr="002E623D" w:rsidRDefault="00DA34F6" w:rsidP="00DA34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DA34F6" w:rsidRDefault="00DA34F6" w:rsidP="00DA34F6">
            <w:pPr>
              <w:jc w:val="center"/>
            </w:pPr>
            <w:r w:rsidRPr="002E34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A34F6" w:rsidTr="00961F9F">
        <w:trPr>
          <w:trHeight w:val="227"/>
        </w:trPr>
        <w:tc>
          <w:tcPr>
            <w:tcW w:w="846" w:type="dxa"/>
          </w:tcPr>
          <w:p w:rsidR="00DA34F6" w:rsidRPr="002E623D" w:rsidRDefault="00DA34F6" w:rsidP="00DA34F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DA34F6" w:rsidRPr="002E623D" w:rsidRDefault="00DA34F6" w:rsidP="00DA34F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Наружный осмотр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DA34F6" w:rsidRPr="002E623D" w:rsidRDefault="00DA34F6" w:rsidP="00DA34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DA34F6" w:rsidRDefault="00DA34F6" w:rsidP="00DA34F6">
            <w:pPr>
              <w:jc w:val="center"/>
            </w:pPr>
            <w:r w:rsidRPr="002E34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A34F6" w:rsidTr="00C41646">
        <w:tc>
          <w:tcPr>
            <w:tcW w:w="846" w:type="dxa"/>
          </w:tcPr>
          <w:p w:rsidR="00DA34F6" w:rsidRPr="002E623D" w:rsidRDefault="00DA34F6" w:rsidP="00DA34F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DA34F6" w:rsidRPr="002E623D" w:rsidRDefault="00DA34F6" w:rsidP="00DA34F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Визуальный и измерительный 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DA34F6" w:rsidRPr="002E623D" w:rsidRDefault="00DA34F6" w:rsidP="00DA34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DA34F6" w:rsidRDefault="00DA34F6" w:rsidP="00DA34F6">
            <w:pPr>
              <w:jc w:val="center"/>
            </w:pPr>
            <w:r w:rsidRPr="002E34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A34F6" w:rsidTr="00C41646">
        <w:tc>
          <w:tcPr>
            <w:tcW w:w="846" w:type="dxa"/>
          </w:tcPr>
          <w:p w:rsidR="00DA34F6" w:rsidRPr="002E623D" w:rsidRDefault="00DA34F6" w:rsidP="00DA34F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</w:tcPr>
          <w:p w:rsidR="00DA34F6" w:rsidRPr="002E623D" w:rsidRDefault="00DA34F6" w:rsidP="00DA34F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Проверка состояния металла сварных соединений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DA34F6" w:rsidRPr="002E623D" w:rsidRDefault="00DA34F6" w:rsidP="00DA34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DA34F6" w:rsidRDefault="00DA34F6" w:rsidP="00DA34F6">
            <w:pPr>
              <w:jc w:val="center"/>
            </w:pPr>
            <w:r w:rsidRPr="002E34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A34F6" w:rsidTr="00C41646">
        <w:tc>
          <w:tcPr>
            <w:tcW w:w="846" w:type="dxa"/>
          </w:tcPr>
          <w:p w:rsidR="00DA34F6" w:rsidRPr="002E623D" w:rsidRDefault="00DA34F6" w:rsidP="00DA34F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79" w:type="dxa"/>
          </w:tcPr>
          <w:p w:rsidR="00DA34F6" w:rsidRPr="002E623D" w:rsidRDefault="00DA34F6" w:rsidP="00DA34F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Определение толщины стенки газопровода неразрушающим методом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DA34F6" w:rsidRPr="002E623D" w:rsidRDefault="00DA34F6" w:rsidP="00DA34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DA34F6" w:rsidRDefault="00DA34F6" w:rsidP="00DA34F6">
            <w:pPr>
              <w:jc w:val="center"/>
            </w:pPr>
            <w:r w:rsidRPr="002E34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A34F6" w:rsidTr="00C41646">
        <w:tc>
          <w:tcPr>
            <w:tcW w:w="846" w:type="dxa"/>
          </w:tcPr>
          <w:p w:rsidR="00DA34F6" w:rsidRPr="002E623D" w:rsidRDefault="00DA34F6" w:rsidP="00DA34F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79" w:type="dxa"/>
          </w:tcPr>
          <w:p w:rsidR="00DA34F6" w:rsidRPr="002E623D" w:rsidRDefault="00DA34F6" w:rsidP="00DA34F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Проверка на прочность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DA34F6" w:rsidRPr="002E623D" w:rsidRDefault="00DA34F6" w:rsidP="00DA34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DA34F6" w:rsidRDefault="00DA34F6" w:rsidP="00DA34F6">
            <w:pPr>
              <w:jc w:val="center"/>
            </w:pPr>
            <w:r w:rsidRPr="002E34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A34F6" w:rsidTr="00C41646">
        <w:tc>
          <w:tcPr>
            <w:tcW w:w="846" w:type="dxa"/>
          </w:tcPr>
          <w:p w:rsidR="00DA34F6" w:rsidRPr="002E623D" w:rsidRDefault="00DA34F6" w:rsidP="00DA34F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379" w:type="dxa"/>
          </w:tcPr>
          <w:p w:rsidR="00DA34F6" w:rsidRPr="002E623D" w:rsidRDefault="00DA34F6" w:rsidP="00DA34F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Проверка на герметичность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DA34F6" w:rsidRPr="002E623D" w:rsidRDefault="00DA34F6" w:rsidP="00DA34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DA34F6" w:rsidRDefault="00DA34F6" w:rsidP="00DA34F6">
            <w:pPr>
              <w:jc w:val="center"/>
            </w:pPr>
            <w:r w:rsidRPr="002E34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A34F6" w:rsidTr="00C41646">
        <w:tc>
          <w:tcPr>
            <w:tcW w:w="846" w:type="dxa"/>
          </w:tcPr>
          <w:p w:rsidR="00DA34F6" w:rsidRPr="002E623D" w:rsidRDefault="00DA34F6" w:rsidP="00DA34F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379" w:type="dxa"/>
          </w:tcPr>
          <w:p w:rsidR="00DA34F6" w:rsidRPr="002E623D" w:rsidRDefault="00DA34F6" w:rsidP="00DA34F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Проверка состояния изоляционного (защитного) покрытия и подверженность коррозионной 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DA34F6" w:rsidRPr="002E623D" w:rsidRDefault="00DA34F6" w:rsidP="00DA34F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DA34F6" w:rsidRDefault="00DA34F6" w:rsidP="00DA34F6">
            <w:pPr>
              <w:jc w:val="center"/>
            </w:pPr>
            <w:r w:rsidRPr="002E34A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A34F6" w:rsidTr="00C41646">
        <w:tc>
          <w:tcPr>
            <w:tcW w:w="846" w:type="dxa"/>
          </w:tcPr>
          <w:p w:rsidR="00DA34F6" w:rsidRPr="002E623D" w:rsidRDefault="00DA34F6" w:rsidP="00C4164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379" w:type="dxa"/>
          </w:tcPr>
          <w:p w:rsidR="00DA34F6" w:rsidRPr="002E623D" w:rsidRDefault="00DA34F6" w:rsidP="00C4164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повреждений.</w:t>
            </w:r>
          </w:p>
        </w:tc>
        <w:tc>
          <w:tcPr>
            <w:tcW w:w="1288" w:type="dxa"/>
          </w:tcPr>
          <w:p w:rsidR="00DA34F6" w:rsidRPr="002E623D" w:rsidRDefault="00DA34F6" w:rsidP="00C4164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DA34F6" w:rsidRPr="002E623D" w:rsidRDefault="00DA34F6" w:rsidP="00C4164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DA34F6" w:rsidTr="00C41646">
        <w:tc>
          <w:tcPr>
            <w:tcW w:w="846" w:type="dxa"/>
          </w:tcPr>
          <w:p w:rsidR="00DA34F6" w:rsidRPr="002E623D" w:rsidRDefault="00DA34F6" w:rsidP="00C4164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379" w:type="dxa"/>
          </w:tcPr>
          <w:p w:rsidR="00DA34F6" w:rsidRPr="002E623D" w:rsidRDefault="00DA34F6" w:rsidP="00C4164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Расчёт остаточного срока службы.</w:t>
            </w:r>
          </w:p>
        </w:tc>
        <w:tc>
          <w:tcPr>
            <w:tcW w:w="1288" w:type="dxa"/>
          </w:tcPr>
          <w:p w:rsidR="00DA34F6" w:rsidRDefault="00DA34F6" w:rsidP="00C4164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DA34F6" w:rsidRDefault="00DA34F6" w:rsidP="00C4164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34F6" w:rsidTr="00C41646">
        <w:tc>
          <w:tcPr>
            <w:tcW w:w="846" w:type="dxa"/>
          </w:tcPr>
          <w:p w:rsidR="00DA34F6" w:rsidRPr="002E623D" w:rsidRDefault="00DA34F6" w:rsidP="00C4164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379" w:type="dxa"/>
          </w:tcPr>
          <w:p w:rsidR="00DA34F6" w:rsidRPr="002E623D" w:rsidRDefault="00DA34F6" w:rsidP="00C4164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диагност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ирования технического состояния и </w:t>
            </w: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заключения экспертизы промышленной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DA34F6" w:rsidRPr="002E623D" w:rsidRDefault="00DA34F6" w:rsidP="00C4164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DA34F6" w:rsidRPr="002E623D" w:rsidRDefault="00DA34F6" w:rsidP="00C4164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DA34F6" w:rsidRDefault="00DA34F6" w:rsidP="002412BF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</w:p>
    <w:p w:rsidR="002A2566" w:rsidRPr="002A2566" w:rsidRDefault="0015755C" w:rsidP="002A2566">
      <w:pPr>
        <w:suppressAutoHyphens/>
        <w:rPr>
          <w:rFonts w:ascii="Times New Roman" w:hAnsi="Times New Roman"/>
          <w:b/>
          <w:color w:val="000000"/>
          <w:sz w:val="24"/>
          <w:szCs w:val="24"/>
        </w:rPr>
      </w:pPr>
      <w:r w:rsidRPr="00810823">
        <w:rPr>
          <w:rFonts w:ascii="Times New Roman" w:hAnsi="Times New Roman"/>
          <w:b/>
          <w:color w:val="000000"/>
          <w:sz w:val="24"/>
          <w:szCs w:val="24"/>
        </w:rPr>
        <w:t>III. Требования к исполнителю и к организации оказания услуг.</w:t>
      </w:r>
    </w:p>
    <w:p w:rsidR="002A2566" w:rsidRPr="007C04A8" w:rsidRDefault="002A2566" w:rsidP="002A2566">
      <w:pPr>
        <w:pStyle w:val="afc"/>
        <w:tabs>
          <w:tab w:val="left" w:pos="709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</w:t>
      </w:r>
      <w:r w:rsidRPr="007D27BA">
        <w:rPr>
          <w:rFonts w:ascii="Times New Roman" w:hAnsi="Times New Roman"/>
          <w:sz w:val="24"/>
          <w:szCs w:val="24"/>
        </w:rPr>
        <w:t>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на виды работ в соответствии с частью 2 статьи 12 ФЗ «О лицензировании отдельных видов деятельности», переоформленной в соответствии с требованиями п. 6.1. статьи 22 ФЗ № 99-ФЗ от 04.05.2011;</w:t>
      </w:r>
    </w:p>
    <w:p w:rsidR="002A2566" w:rsidRPr="002A2566" w:rsidRDefault="002A2566" w:rsidP="002A2566">
      <w:pPr>
        <w:pStyle w:val="afc"/>
        <w:tabs>
          <w:tab w:val="left" w:pos="851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4E6349">
        <w:rPr>
          <w:rFonts w:ascii="Times New Roman" w:hAnsi="Times New Roman"/>
          <w:sz w:val="24"/>
          <w:szCs w:val="24"/>
        </w:rPr>
        <w:t>аличие свидетельства СРО не требуется;</w:t>
      </w:r>
    </w:p>
    <w:p w:rsidR="0015755C" w:rsidRDefault="0015755C" w:rsidP="0015755C">
      <w:pPr>
        <w:pStyle w:val="afc"/>
        <w:suppressAutoHyphens/>
        <w:ind w:left="0"/>
        <w:jc w:val="both"/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</w:pPr>
      <w:r w:rsidRPr="00810823"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  <w:t>3.1. Требования к организации оказания услуг и их качеству:</w:t>
      </w:r>
    </w:p>
    <w:p w:rsidR="007E4810" w:rsidRDefault="00A730FE" w:rsidP="00A730FE">
      <w:pPr>
        <w:pStyle w:val="afc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3.1.1. </w:t>
      </w:r>
      <w:r w:rsidR="007E4810" w:rsidRPr="00502E53">
        <w:rPr>
          <w:rFonts w:ascii="Times New Roman" w:hAnsi="Times New Roman"/>
          <w:sz w:val="24"/>
          <w:szCs w:val="24"/>
        </w:rPr>
        <w:t>При оказании услуг должны соблюдаться требования следующих нормативно-технических документов:</w:t>
      </w:r>
    </w:p>
    <w:p w:rsidR="007E4810" w:rsidRDefault="007E4810" w:rsidP="007E481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64E8D">
        <w:rPr>
          <w:rFonts w:ascii="Times New Roman" w:hAnsi="Times New Roman" w:cs="Times New Roman"/>
          <w:sz w:val="24"/>
          <w:szCs w:val="24"/>
        </w:rPr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</w:t>
      </w:r>
      <w:r>
        <w:rPr>
          <w:rFonts w:ascii="Times New Roman" w:hAnsi="Times New Roman" w:cs="Times New Roman"/>
          <w:sz w:val="24"/>
          <w:szCs w:val="24"/>
        </w:rPr>
        <w:t>менениями на 4 марта 2013 года);</w:t>
      </w:r>
    </w:p>
    <w:p w:rsidR="007E4810" w:rsidRDefault="007E4810" w:rsidP="007E481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color w:val="00000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43EDC">
        <w:rPr>
          <w:rFonts w:ascii="Times New Roman" w:hAnsi="Times New Roman" w:cs="Times New Roman"/>
          <w:bCs/>
          <w:color w:val="000001"/>
          <w:sz w:val="24"/>
          <w:szCs w:val="24"/>
        </w:rPr>
        <w:t>Федеральные нормы и правила в области промышленной безопасности "Правила проведения экспер</w:t>
      </w:r>
      <w:r>
        <w:rPr>
          <w:rFonts w:ascii="Times New Roman" w:hAnsi="Times New Roman" w:cs="Times New Roman"/>
          <w:bCs/>
          <w:color w:val="000001"/>
          <w:sz w:val="24"/>
          <w:szCs w:val="24"/>
        </w:rPr>
        <w:t>тизы промышленной безопасности";</w:t>
      </w:r>
    </w:p>
    <w:p w:rsidR="007E4810" w:rsidRDefault="007E4810" w:rsidP="007E481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Cs/>
          <w:color w:val="000001"/>
          <w:sz w:val="24"/>
          <w:szCs w:val="24"/>
        </w:rPr>
      </w:pPr>
      <w:r>
        <w:rPr>
          <w:rFonts w:ascii="Times New Roman" w:hAnsi="Times New Roman" w:cs="Times New Roman"/>
          <w:bCs/>
          <w:color w:val="000001"/>
          <w:sz w:val="24"/>
          <w:szCs w:val="24"/>
        </w:rPr>
        <w:t>- Ф</w:t>
      </w:r>
      <w:r w:rsidRPr="00943EDC">
        <w:rPr>
          <w:rFonts w:ascii="Times New Roman" w:hAnsi="Times New Roman" w:cs="Times New Roman"/>
          <w:bCs/>
          <w:color w:val="000001"/>
          <w:sz w:val="24"/>
          <w:szCs w:val="24"/>
        </w:rPr>
        <w:t>едеральны</w:t>
      </w:r>
      <w:r>
        <w:rPr>
          <w:rFonts w:ascii="Times New Roman" w:hAnsi="Times New Roman" w:cs="Times New Roman"/>
          <w:bCs/>
          <w:color w:val="000001"/>
          <w:sz w:val="24"/>
          <w:szCs w:val="24"/>
        </w:rPr>
        <w:t>е</w:t>
      </w:r>
      <w:r w:rsidRPr="00943EDC">
        <w:rPr>
          <w:rFonts w:ascii="Times New Roman" w:hAnsi="Times New Roman" w:cs="Times New Roman"/>
          <w:bCs/>
          <w:color w:val="000001"/>
          <w:sz w:val="24"/>
          <w:szCs w:val="24"/>
        </w:rPr>
        <w:t xml:space="preserve"> норм</w:t>
      </w:r>
      <w:r>
        <w:rPr>
          <w:rFonts w:ascii="Times New Roman" w:hAnsi="Times New Roman" w:cs="Times New Roman"/>
          <w:bCs/>
          <w:color w:val="000001"/>
          <w:sz w:val="24"/>
          <w:szCs w:val="24"/>
        </w:rPr>
        <w:t>ы</w:t>
      </w:r>
      <w:r w:rsidRPr="00943EDC">
        <w:rPr>
          <w:rFonts w:ascii="Times New Roman" w:hAnsi="Times New Roman" w:cs="Times New Roman"/>
          <w:bCs/>
          <w:color w:val="000001"/>
          <w:sz w:val="24"/>
          <w:szCs w:val="24"/>
        </w:rPr>
        <w:t xml:space="preserve"> и правил</w:t>
      </w:r>
      <w:r>
        <w:rPr>
          <w:rFonts w:ascii="Times New Roman" w:hAnsi="Times New Roman" w:cs="Times New Roman"/>
          <w:bCs/>
          <w:color w:val="000001"/>
          <w:sz w:val="24"/>
          <w:szCs w:val="24"/>
        </w:rPr>
        <w:t>а</w:t>
      </w:r>
      <w:r w:rsidRPr="00943EDC">
        <w:rPr>
          <w:rFonts w:ascii="Times New Roman" w:hAnsi="Times New Roman" w:cs="Times New Roman"/>
          <w:bCs/>
          <w:color w:val="000001"/>
          <w:sz w:val="24"/>
          <w:szCs w:val="24"/>
        </w:rPr>
        <w:t xml:space="preserve"> в области промышленной безопасности "Правила безопасности сетей газораспределения и газопотребления"</w:t>
      </w:r>
      <w:r>
        <w:rPr>
          <w:rFonts w:ascii="Times New Roman" w:hAnsi="Times New Roman" w:cs="Times New Roman"/>
          <w:bCs/>
          <w:color w:val="000001"/>
          <w:sz w:val="24"/>
          <w:szCs w:val="24"/>
        </w:rPr>
        <w:t>;</w:t>
      </w:r>
    </w:p>
    <w:p w:rsidR="007E4810" w:rsidRDefault="007E4810" w:rsidP="007E481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bCs/>
          <w:color w:val="000001"/>
          <w:sz w:val="24"/>
          <w:szCs w:val="24"/>
        </w:rPr>
        <w:t xml:space="preserve">- </w:t>
      </w:r>
      <w:hyperlink r:id="rId8" w:history="1">
        <w:r>
          <w:rPr>
            <w:rFonts w:ascii="Times New Roman" w:hAnsi="Times New Roman" w:cs="Times New Roman"/>
            <w:spacing w:val="2"/>
            <w:sz w:val="24"/>
            <w:szCs w:val="24"/>
          </w:rPr>
          <w:t>Т</w:t>
        </w:r>
        <w:r w:rsidRPr="00943EDC">
          <w:rPr>
            <w:rFonts w:ascii="Times New Roman" w:hAnsi="Times New Roman" w:cs="Times New Roman"/>
            <w:spacing w:val="2"/>
            <w:sz w:val="24"/>
            <w:szCs w:val="24"/>
          </w:rPr>
          <w:t>ехнический регламент о безопасности сетей газораспределения и газопотребления</w:t>
        </w:r>
      </w:hyperlink>
      <w:r>
        <w:rPr>
          <w:rFonts w:ascii="Times New Roman" w:hAnsi="Times New Roman" w:cs="Times New Roman"/>
          <w:spacing w:val="2"/>
          <w:sz w:val="24"/>
          <w:szCs w:val="24"/>
        </w:rPr>
        <w:t>;</w:t>
      </w:r>
    </w:p>
    <w:p w:rsidR="007E4810" w:rsidRDefault="007E4810" w:rsidP="007E481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- </w:t>
      </w:r>
      <w:r w:rsidRPr="00943EDC">
        <w:rPr>
          <w:rFonts w:ascii="Times New Roman" w:hAnsi="Times New Roman" w:cs="Times New Roman"/>
          <w:color w:val="000000"/>
          <w:sz w:val="24"/>
          <w:szCs w:val="24"/>
        </w:rPr>
        <w:t>РД 153-39.1-059-00</w:t>
      </w:r>
      <w:r>
        <w:rPr>
          <w:rFonts w:ascii="Times New Roman" w:hAnsi="Times New Roman" w:cs="Times New Roman"/>
          <w:color w:val="000000"/>
          <w:sz w:val="24"/>
          <w:szCs w:val="24"/>
        </w:rPr>
        <w:t>. Методика технического диагностирования газорегуляторных пунктов;</w:t>
      </w:r>
    </w:p>
    <w:p w:rsidR="007E4810" w:rsidRDefault="007E4810" w:rsidP="007E4810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- </w:t>
      </w:r>
      <w:r w:rsidRPr="00943EDC">
        <w:rPr>
          <w:rFonts w:ascii="Times New Roman" w:hAnsi="Times New Roman" w:cs="Times New Roman"/>
          <w:color w:val="000000"/>
          <w:sz w:val="24"/>
          <w:szCs w:val="24"/>
        </w:rPr>
        <w:t>РД 34.17.421-92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582E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43EDC">
        <w:rPr>
          <w:rFonts w:ascii="Times New Roman" w:hAnsi="Times New Roman" w:cs="Times New Roman"/>
          <w:color w:val="000000"/>
          <w:sz w:val="24"/>
          <w:szCs w:val="24"/>
        </w:rPr>
        <w:t>Типов</w:t>
      </w:r>
      <w:r>
        <w:rPr>
          <w:rFonts w:ascii="Times New Roman" w:hAnsi="Times New Roman" w:cs="Times New Roman"/>
          <w:color w:val="000000"/>
          <w:sz w:val="24"/>
          <w:szCs w:val="24"/>
        </w:rPr>
        <w:t>ая</w:t>
      </w:r>
      <w:r w:rsidRPr="00943EDC">
        <w:rPr>
          <w:rFonts w:ascii="Times New Roman" w:hAnsi="Times New Roman" w:cs="Times New Roman"/>
          <w:color w:val="000000"/>
          <w:sz w:val="24"/>
          <w:szCs w:val="24"/>
        </w:rPr>
        <w:t xml:space="preserve"> инструкци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943EDC">
        <w:rPr>
          <w:rFonts w:ascii="Times New Roman" w:hAnsi="Times New Roman" w:cs="Times New Roman"/>
          <w:color w:val="000000"/>
          <w:sz w:val="24"/>
          <w:szCs w:val="24"/>
        </w:rPr>
        <w:t xml:space="preserve"> по контролю и продлению срока службы металла основных элементов котлов, турбин и трубопроводов тепловых электростанций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E4810" w:rsidRPr="00943EDC" w:rsidRDefault="007E4810" w:rsidP="007E48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943EDC">
        <w:rPr>
          <w:rFonts w:ascii="Times New Roman" w:hAnsi="Times New Roman" w:cs="Times New Roman"/>
          <w:sz w:val="24"/>
          <w:szCs w:val="24"/>
        </w:rPr>
        <w:t>РД 03-606-03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43EDC">
        <w:rPr>
          <w:rFonts w:ascii="Times New Roman" w:hAnsi="Times New Roman" w:cs="Times New Roman"/>
          <w:sz w:val="24"/>
          <w:szCs w:val="24"/>
        </w:rPr>
        <w:t xml:space="preserve"> Инструкция по визуал</w:t>
      </w:r>
      <w:r>
        <w:rPr>
          <w:rFonts w:ascii="Times New Roman" w:hAnsi="Times New Roman" w:cs="Times New Roman"/>
          <w:sz w:val="24"/>
          <w:szCs w:val="24"/>
        </w:rPr>
        <w:t>ьному и измерительному контролю.</w:t>
      </w:r>
    </w:p>
    <w:p w:rsidR="00961F9F" w:rsidRDefault="00961F9F" w:rsidP="00A730F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A730FE" w:rsidRDefault="00A730FE" w:rsidP="00A730F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64E8D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1.2.</w:t>
      </w:r>
      <w:r w:rsidRPr="00864E8D">
        <w:rPr>
          <w:rFonts w:ascii="Times New Roman" w:hAnsi="Times New Roman" w:cs="Times New Roman"/>
          <w:sz w:val="24"/>
          <w:szCs w:val="24"/>
        </w:rPr>
        <w:t xml:space="preserve"> В ходе проведения работ должно быть обеспечено выполнение требований безопасности:</w:t>
      </w:r>
    </w:p>
    <w:p w:rsidR="00A730FE" w:rsidRDefault="00A730FE" w:rsidP="00A730F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64E8D">
        <w:rPr>
          <w:rFonts w:ascii="Times New Roman" w:hAnsi="Times New Roman" w:cs="Times New Roman"/>
          <w:sz w:val="24"/>
          <w:szCs w:val="24"/>
        </w:rPr>
        <w:t xml:space="preserve">СО 34.03.201-97 – Правила техники безопасности при эксплуатации тепломеханического оборудования </w:t>
      </w:r>
      <w:r>
        <w:rPr>
          <w:rFonts w:ascii="Times New Roman" w:hAnsi="Times New Roman" w:cs="Times New Roman"/>
          <w:sz w:val="24"/>
          <w:szCs w:val="24"/>
        </w:rPr>
        <w:t>электростанций и тепловых сетей;</w:t>
      </w:r>
    </w:p>
    <w:p w:rsidR="00A730FE" w:rsidRDefault="00175B20" w:rsidP="00A730FE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64E8D">
        <w:rPr>
          <w:rFonts w:ascii="Times New Roman" w:hAnsi="Times New Roman" w:cs="Times New Roman"/>
          <w:sz w:val="24"/>
          <w:szCs w:val="24"/>
        </w:rPr>
        <w:t>СО 34.03.301-00 (РД 153-34.0-03.301-00) – Правила пожарной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 для энергетических предприятий;</w:t>
      </w:r>
    </w:p>
    <w:p w:rsidR="00A730FE" w:rsidRDefault="00175B20" w:rsidP="00175B20">
      <w:pPr>
        <w:keepNext/>
        <w:keepLines/>
        <w:shd w:val="clear" w:color="auto" w:fill="FFFFFF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864E8D">
        <w:rPr>
          <w:rFonts w:ascii="Times New Roman" w:hAnsi="Times New Roman" w:cs="Times New Roman"/>
          <w:sz w:val="24"/>
          <w:szCs w:val="24"/>
        </w:rPr>
        <w:t>СО 34.03.702-99 – Инструкция по оказанию первой помощи при несчастных случаях на производстве.</w:t>
      </w:r>
    </w:p>
    <w:p w:rsidR="006F686D" w:rsidRDefault="006F686D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945CA" w:rsidRPr="00175B20" w:rsidRDefault="00175B20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75B20">
        <w:rPr>
          <w:rFonts w:ascii="Times New Roman" w:hAnsi="Times New Roman" w:cs="Times New Roman"/>
          <w:sz w:val="24"/>
          <w:szCs w:val="24"/>
          <w:lang w:eastAsia="en-US"/>
        </w:rPr>
        <w:t>3.1.</w:t>
      </w:r>
      <w:r w:rsidR="006F686D" w:rsidRPr="00175B20">
        <w:rPr>
          <w:rFonts w:ascii="Times New Roman" w:hAnsi="Times New Roman" w:cs="Times New Roman"/>
          <w:sz w:val="24"/>
          <w:szCs w:val="24"/>
          <w:lang w:eastAsia="en-US"/>
        </w:rPr>
        <w:t>3. Специальные требования:</w:t>
      </w:r>
    </w:p>
    <w:p w:rsidR="006F686D" w:rsidRPr="006F686D" w:rsidRDefault="00873AEA" w:rsidP="00873AEA">
      <w:pPr>
        <w:widowControl/>
        <w:tabs>
          <w:tab w:val="num" w:pos="284"/>
          <w:tab w:val="num" w:pos="851"/>
        </w:tabs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3.1.3.1.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исполнитель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 xml:space="preserve"> должен быть готов заключить договор по форме, принятой у Заказчика;</w:t>
      </w:r>
    </w:p>
    <w:p w:rsidR="006F686D" w:rsidRDefault="00873AEA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3.1.3.2. -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услуги выполняются силами и средствами исполнителя, обученным и аттестованным персоналом;</w:t>
      </w:r>
    </w:p>
    <w:p w:rsidR="006F686D" w:rsidRDefault="00873AEA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AEA">
        <w:rPr>
          <w:rFonts w:ascii="Times New Roman" w:hAnsi="Times New Roman" w:cs="Times New Roman"/>
          <w:sz w:val="24"/>
          <w:szCs w:val="24"/>
          <w:lang w:eastAsia="en-US"/>
        </w:rPr>
        <w:t xml:space="preserve">3.1.3.3. </w:t>
      </w:r>
      <w:r w:rsidR="006F686D" w:rsidRPr="00873AEA"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обязательное наличие однотипной спецодежды с названием и логотипом подрядной организации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F686D" w:rsidRDefault="00873AEA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3.1.3.4. 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6F686D" w:rsidRPr="006F686D">
        <w:rPr>
          <w:sz w:val="24"/>
          <w:szCs w:val="24"/>
        </w:rPr>
        <w:t xml:space="preserve"> 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персонал исполнителя должен быть обучен и аттестован по охране труда, пожарной и промышленной безопасности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F686D" w:rsidRPr="006F686D" w:rsidRDefault="00873AEA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3.1.3.5. 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-</w:t>
      </w:r>
      <w:r w:rsidR="006F686D" w:rsidRPr="006F686D">
        <w:rPr>
          <w:sz w:val="24"/>
          <w:szCs w:val="24"/>
        </w:rPr>
        <w:t xml:space="preserve"> 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исполнитель должен организовать своевременное оформление и ведение, исполнительной документации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945CA" w:rsidRDefault="00F945CA" w:rsidP="007E4F4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AA5BA2" w:rsidRDefault="000A07A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F6FD4" w:rsidRPr="00AA5BA2" w:rsidRDefault="009F6FD4" w:rsidP="00203DF5">
      <w:pPr>
        <w:shd w:val="clear" w:color="auto" w:fill="FFFFFF"/>
        <w:spacing w:line="226" w:lineRule="exact"/>
        <w:ind w:left="3638"/>
        <w:rPr>
          <w:rFonts w:ascii="Times New Roman" w:hAnsi="Times New Roman" w:cs="Times New Roman"/>
          <w:sz w:val="24"/>
          <w:szCs w:val="24"/>
        </w:rPr>
      </w:pPr>
    </w:p>
    <w:sectPr w:rsidR="009F6FD4" w:rsidRPr="00AA5BA2" w:rsidSect="00961F9F">
      <w:footerReference w:type="default" r:id="rId9"/>
      <w:pgSz w:w="11909" w:h="16834"/>
      <w:pgMar w:top="567" w:right="851" w:bottom="567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646" w:rsidRDefault="00C41646" w:rsidP="00F33D04">
      <w:r>
        <w:separator/>
      </w:r>
    </w:p>
  </w:endnote>
  <w:endnote w:type="continuationSeparator" w:id="0">
    <w:p w:rsidR="00C41646" w:rsidRDefault="00C41646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1646" w:rsidRDefault="00C41646">
    <w:pPr>
      <w:pStyle w:val="aff"/>
      <w:jc w:val="right"/>
    </w:pPr>
  </w:p>
  <w:p w:rsidR="00C41646" w:rsidRDefault="00C41646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646" w:rsidRDefault="00C41646" w:rsidP="00F33D04">
      <w:r>
        <w:separator/>
      </w:r>
    </w:p>
  </w:footnote>
  <w:footnote w:type="continuationSeparator" w:id="0">
    <w:p w:rsidR="00C41646" w:rsidRDefault="00C41646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 w15:restartNumberingAfterBreak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" w15:restartNumberingAfterBreak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32526B5"/>
    <w:multiLevelType w:val="multilevel"/>
    <w:tmpl w:val="3D0C4ED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0" w15:restartNumberingAfterBreak="0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9110A7"/>
    <w:multiLevelType w:val="hybridMultilevel"/>
    <w:tmpl w:val="F29E3F7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4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5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1352D1"/>
    <w:multiLevelType w:val="singleLevel"/>
    <w:tmpl w:val="AA6C8002"/>
    <w:lvl w:ilvl="0">
      <w:start w:val="1"/>
      <w:numFmt w:val="decimal"/>
      <w:lvlText w:val="2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 w15:restartNumberingAfterBreak="0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2" w15:restartNumberingAfterBreak="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6"/>
  </w:num>
  <w:num w:numId="3">
    <w:abstractNumId w:val="36"/>
  </w:num>
  <w:num w:numId="4">
    <w:abstractNumId w:val="38"/>
  </w:num>
  <w:num w:numId="5">
    <w:abstractNumId w:val="24"/>
  </w:num>
  <w:num w:numId="6">
    <w:abstractNumId w:val="19"/>
  </w:num>
  <w:num w:numId="7">
    <w:abstractNumId w:val="25"/>
  </w:num>
  <w:num w:numId="8">
    <w:abstractNumId w:val="39"/>
  </w:num>
  <w:num w:numId="9">
    <w:abstractNumId w:val="11"/>
  </w:num>
  <w:num w:numId="10">
    <w:abstractNumId w:val="29"/>
  </w:num>
  <w:num w:numId="11">
    <w:abstractNumId w:val="35"/>
  </w:num>
  <w:num w:numId="12">
    <w:abstractNumId w:val="15"/>
  </w:num>
  <w:num w:numId="13">
    <w:abstractNumId w:val="33"/>
  </w:num>
  <w:num w:numId="14">
    <w:abstractNumId w:val="14"/>
  </w:num>
  <w:num w:numId="15">
    <w:abstractNumId w:val="21"/>
  </w:num>
  <w:num w:numId="16">
    <w:abstractNumId w:val="18"/>
  </w:num>
  <w:num w:numId="17">
    <w:abstractNumId w:val="7"/>
  </w:num>
  <w:num w:numId="18">
    <w:abstractNumId w:val="3"/>
  </w:num>
  <w:num w:numId="19">
    <w:abstractNumId w:val="20"/>
  </w:num>
  <w:num w:numId="20">
    <w:abstractNumId w:val="5"/>
  </w:num>
  <w:num w:numId="21">
    <w:abstractNumId w:val="41"/>
  </w:num>
  <w:num w:numId="22">
    <w:abstractNumId w:val="1"/>
  </w:num>
  <w:num w:numId="23">
    <w:abstractNumId w:val="42"/>
  </w:num>
  <w:num w:numId="24">
    <w:abstractNumId w:val="17"/>
  </w:num>
  <w:num w:numId="25">
    <w:abstractNumId w:val="16"/>
  </w:num>
  <w:num w:numId="26">
    <w:abstractNumId w:val="0"/>
  </w:num>
  <w:num w:numId="27">
    <w:abstractNumId w:val="27"/>
  </w:num>
  <w:num w:numId="28">
    <w:abstractNumId w:val="9"/>
  </w:num>
  <w:num w:numId="29">
    <w:abstractNumId w:val="43"/>
  </w:num>
  <w:num w:numId="30">
    <w:abstractNumId w:val="4"/>
  </w:num>
  <w:num w:numId="31">
    <w:abstractNumId w:val="40"/>
  </w:num>
  <w:num w:numId="32">
    <w:abstractNumId w:val="32"/>
  </w:num>
  <w:num w:numId="33">
    <w:abstractNumId w:val="12"/>
  </w:num>
  <w:num w:numId="34">
    <w:abstractNumId w:val="31"/>
  </w:num>
  <w:num w:numId="35">
    <w:abstractNumId w:val="37"/>
  </w:num>
  <w:num w:numId="36">
    <w:abstractNumId w:val="34"/>
  </w:num>
  <w:num w:numId="37">
    <w:abstractNumId w:val="10"/>
  </w:num>
  <w:num w:numId="38">
    <w:abstractNumId w:val="39"/>
  </w:num>
  <w:num w:numId="39">
    <w:abstractNumId w:val="39"/>
  </w:num>
  <w:num w:numId="40">
    <w:abstractNumId w:val="39"/>
  </w:num>
  <w:num w:numId="41">
    <w:abstractNumId w:val="28"/>
  </w:num>
  <w:num w:numId="42">
    <w:abstractNumId w:val="22"/>
  </w:num>
  <w:num w:numId="43">
    <w:abstractNumId w:val="20"/>
  </w:num>
  <w:num w:numId="44">
    <w:abstractNumId w:val="30"/>
  </w:num>
  <w:num w:numId="45">
    <w:abstractNumId w:val="26"/>
  </w:num>
  <w:num w:numId="46">
    <w:abstractNumId w:val="2"/>
  </w:num>
  <w:num w:numId="47">
    <w:abstractNumId w:val="8"/>
  </w:num>
  <w:num w:numId="48">
    <w:abstractNumId w:val="1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208B"/>
    <w:rsid w:val="0000643C"/>
    <w:rsid w:val="00007164"/>
    <w:rsid w:val="00011A72"/>
    <w:rsid w:val="000132A7"/>
    <w:rsid w:val="0001655D"/>
    <w:rsid w:val="000171F8"/>
    <w:rsid w:val="00017AFC"/>
    <w:rsid w:val="0002184F"/>
    <w:rsid w:val="00023350"/>
    <w:rsid w:val="00025047"/>
    <w:rsid w:val="00025D47"/>
    <w:rsid w:val="00027B46"/>
    <w:rsid w:val="00032D68"/>
    <w:rsid w:val="00033F95"/>
    <w:rsid w:val="000368BB"/>
    <w:rsid w:val="00042AC5"/>
    <w:rsid w:val="00042F21"/>
    <w:rsid w:val="00042F42"/>
    <w:rsid w:val="00044614"/>
    <w:rsid w:val="000466C5"/>
    <w:rsid w:val="00052293"/>
    <w:rsid w:val="00055DD2"/>
    <w:rsid w:val="000560CC"/>
    <w:rsid w:val="00056C01"/>
    <w:rsid w:val="00060406"/>
    <w:rsid w:val="00061C6C"/>
    <w:rsid w:val="00063CDA"/>
    <w:rsid w:val="00067206"/>
    <w:rsid w:val="00080870"/>
    <w:rsid w:val="00080A40"/>
    <w:rsid w:val="00085361"/>
    <w:rsid w:val="00085984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A7ECE"/>
    <w:rsid w:val="000B5770"/>
    <w:rsid w:val="000B6276"/>
    <w:rsid w:val="000B7F75"/>
    <w:rsid w:val="000C72EE"/>
    <w:rsid w:val="000C7460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3D78"/>
    <w:rsid w:val="00115CB8"/>
    <w:rsid w:val="001167C0"/>
    <w:rsid w:val="001204CB"/>
    <w:rsid w:val="00121907"/>
    <w:rsid w:val="001421C0"/>
    <w:rsid w:val="001440DF"/>
    <w:rsid w:val="00150DFA"/>
    <w:rsid w:val="00155AD5"/>
    <w:rsid w:val="00155E0F"/>
    <w:rsid w:val="0015755C"/>
    <w:rsid w:val="00164C2D"/>
    <w:rsid w:val="00171664"/>
    <w:rsid w:val="0017313E"/>
    <w:rsid w:val="00174CFE"/>
    <w:rsid w:val="00175B20"/>
    <w:rsid w:val="00176299"/>
    <w:rsid w:val="00187CAB"/>
    <w:rsid w:val="00190378"/>
    <w:rsid w:val="00193961"/>
    <w:rsid w:val="00194396"/>
    <w:rsid w:val="00194F0E"/>
    <w:rsid w:val="0019660B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1475"/>
    <w:rsid w:val="001C2310"/>
    <w:rsid w:val="001C3599"/>
    <w:rsid w:val="001C42AC"/>
    <w:rsid w:val="001D390C"/>
    <w:rsid w:val="001D4FE8"/>
    <w:rsid w:val="001E4453"/>
    <w:rsid w:val="001E57E5"/>
    <w:rsid w:val="001F528C"/>
    <w:rsid w:val="001F630B"/>
    <w:rsid w:val="001F79F1"/>
    <w:rsid w:val="00203DF5"/>
    <w:rsid w:val="0020560C"/>
    <w:rsid w:val="00207B59"/>
    <w:rsid w:val="0022153D"/>
    <w:rsid w:val="002246FC"/>
    <w:rsid w:val="00226BC9"/>
    <w:rsid w:val="00226C52"/>
    <w:rsid w:val="002270DF"/>
    <w:rsid w:val="00230978"/>
    <w:rsid w:val="00232F29"/>
    <w:rsid w:val="00240509"/>
    <w:rsid w:val="002412BF"/>
    <w:rsid w:val="00244E5A"/>
    <w:rsid w:val="00245EB5"/>
    <w:rsid w:val="0024731B"/>
    <w:rsid w:val="0025157C"/>
    <w:rsid w:val="00256F53"/>
    <w:rsid w:val="00257A7C"/>
    <w:rsid w:val="00272748"/>
    <w:rsid w:val="0027347D"/>
    <w:rsid w:val="00286BD0"/>
    <w:rsid w:val="00287A45"/>
    <w:rsid w:val="002925AF"/>
    <w:rsid w:val="002A2566"/>
    <w:rsid w:val="002A3527"/>
    <w:rsid w:val="002A70F9"/>
    <w:rsid w:val="002A7B8C"/>
    <w:rsid w:val="002B111A"/>
    <w:rsid w:val="002B605F"/>
    <w:rsid w:val="002B70C6"/>
    <w:rsid w:val="002C067F"/>
    <w:rsid w:val="002C091C"/>
    <w:rsid w:val="002C261E"/>
    <w:rsid w:val="002C6E50"/>
    <w:rsid w:val="002C6E69"/>
    <w:rsid w:val="002C7FD4"/>
    <w:rsid w:val="002D0BE1"/>
    <w:rsid w:val="002D30F0"/>
    <w:rsid w:val="002D3A69"/>
    <w:rsid w:val="002E2EBD"/>
    <w:rsid w:val="002F0108"/>
    <w:rsid w:val="002F5BFD"/>
    <w:rsid w:val="002F5BFE"/>
    <w:rsid w:val="002F6C0F"/>
    <w:rsid w:val="002F7E91"/>
    <w:rsid w:val="00300D75"/>
    <w:rsid w:val="003041DE"/>
    <w:rsid w:val="00306895"/>
    <w:rsid w:val="0031086B"/>
    <w:rsid w:val="00312E1E"/>
    <w:rsid w:val="00321E4E"/>
    <w:rsid w:val="00326290"/>
    <w:rsid w:val="003275D2"/>
    <w:rsid w:val="00330621"/>
    <w:rsid w:val="003320F2"/>
    <w:rsid w:val="003347C3"/>
    <w:rsid w:val="00334A3F"/>
    <w:rsid w:val="003364A2"/>
    <w:rsid w:val="00336D28"/>
    <w:rsid w:val="00340096"/>
    <w:rsid w:val="0034020E"/>
    <w:rsid w:val="00357D7D"/>
    <w:rsid w:val="003616CD"/>
    <w:rsid w:val="0036478A"/>
    <w:rsid w:val="00364D4C"/>
    <w:rsid w:val="00365641"/>
    <w:rsid w:val="00374A12"/>
    <w:rsid w:val="00375F9F"/>
    <w:rsid w:val="003800CD"/>
    <w:rsid w:val="00386220"/>
    <w:rsid w:val="003865FB"/>
    <w:rsid w:val="00391822"/>
    <w:rsid w:val="00395838"/>
    <w:rsid w:val="003972C5"/>
    <w:rsid w:val="00397673"/>
    <w:rsid w:val="003B5E9A"/>
    <w:rsid w:val="003B673E"/>
    <w:rsid w:val="003C1E47"/>
    <w:rsid w:val="003C2010"/>
    <w:rsid w:val="003C44C5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0802"/>
    <w:rsid w:val="003F5969"/>
    <w:rsid w:val="00403587"/>
    <w:rsid w:val="004062CA"/>
    <w:rsid w:val="004069CB"/>
    <w:rsid w:val="00415547"/>
    <w:rsid w:val="00422E11"/>
    <w:rsid w:val="00425873"/>
    <w:rsid w:val="00430C7D"/>
    <w:rsid w:val="00431CF3"/>
    <w:rsid w:val="00437018"/>
    <w:rsid w:val="00440637"/>
    <w:rsid w:val="004438A2"/>
    <w:rsid w:val="00445104"/>
    <w:rsid w:val="00450C8D"/>
    <w:rsid w:val="00453A5E"/>
    <w:rsid w:val="004624D2"/>
    <w:rsid w:val="00462DF7"/>
    <w:rsid w:val="00462EF5"/>
    <w:rsid w:val="004734DF"/>
    <w:rsid w:val="004740E3"/>
    <w:rsid w:val="004758CD"/>
    <w:rsid w:val="00480F1D"/>
    <w:rsid w:val="0048254F"/>
    <w:rsid w:val="004855D6"/>
    <w:rsid w:val="004902A7"/>
    <w:rsid w:val="00492694"/>
    <w:rsid w:val="0049595B"/>
    <w:rsid w:val="00496E1C"/>
    <w:rsid w:val="004A03FD"/>
    <w:rsid w:val="004A34EC"/>
    <w:rsid w:val="004A3D95"/>
    <w:rsid w:val="004A5BC8"/>
    <w:rsid w:val="004B12FC"/>
    <w:rsid w:val="004B263C"/>
    <w:rsid w:val="004B2D40"/>
    <w:rsid w:val="004B3B39"/>
    <w:rsid w:val="004B4408"/>
    <w:rsid w:val="004B4616"/>
    <w:rsid w:val="004B5AB1"/>
    <w:rsid w:val="004C3F39"/>
    <w:rsid w:val="004C5DCE"/>
    <w:rsid w:val="004C7A54"/>
    <w:rsid w:val="004D35E2"/>
    <w:rsid w:val="004F1079"/>
    <w:rsid w:val="004F2249"/>
    <w:rsid w:val="004F3460"/>
    <w:rsid w:val="00500E7D"/>
    <w:rsid w:val="00503DF6"/>
    <w:rsid w:val="005074B9"/>
    <w:rsid w:val="00507EBD"/>
    <w:rsid w:val="00510B02"/>
    <w:rsid w:val="00513810"/>
    <w:rsid w:val="005171F4"/>
    <w:rsid w:val="0052007C"/>
    <w:rsid w:val="0052035F"/>
    <w:rsid w:val="0052056B"/>
    <w:rsid w:val="00525622"/>
    <w:rsid w:val="005333F6"/>
    <w:rsid w:val="0053347A"/>
    <w:rsid w:val="00550424"/>
    <w:rsid w:val="00572576"/>
    <w:rsid w:val="0057343C"/>
    <w:rsid w:val="005734FF"/>
    <w:rsid w:val="00577314"/>
    <w:rsid w:val="00580ED6"/>
    <w:rsid w:val="00582168"/>
    <w:rsid w:val="0058491C"/>
    <w:rsid w:val="00587266"/>
    <w:rsid w:val="00590256"/>
    <w:rsid w:val="00593312"/>
    <w:rsid w:val="00597433"/>
    <w:rsid w:val="005A11BF"/>
    <w:rsid w:val="005A5134"/>
    <w:rsid w:val="005A5971"/>
    <w:rsid w:val="005C10FE"/>
    <w:rsid w:val="005C1B08"/>
    <w:rsid w:val="005C2F5D"/>
    <w:rsid w:val="005C4D39"/>
    <w:rsid w:val="005C6E49"/>
    <w:rsid w:val="005D2B05"/>
    <w:rsid w:val="005E0885"/>
    <w:rsid w:val="005E3145"/>
    <w:rsid w:val="005E40A2"/>
    <w:rsid w:val="005E76AD"/>
    <w:rsid w:val="005E7A01"/>
    <w:rsid w:val="005F1116"/>
    <w:rsid w:val="005F1F04"/>
    <w:rsid w:val="005F6C55"/>
    <w:rsid w:val="005F7C72"/>
    <w:rsid w:val="00600FA7"/>
    <w:rsid w:val="00601749"/>
    <w:rsid w:val="006064DE"/>
    <w:rsid w:val="00611D81"/>
    <w:rsid w:val="00613503"/>
    <w:rsid w:val="00615F0A"/>
    <w:rsid w:val="0062673B"/>
    <w:rsid w:val="006301F7"/>
    <w:rsid w:val="00632271"/>
    <w:rsid w:val="006345BA"/>
    <w:rsid w:val="00641C71"/>
    <w:rsid w:val="00651EFC"/>
    <w:rsid w:val="0065273A"/>
    <w:rsid w:val="00653CDC"/>
    <w:rsid w:val="00654EE0"/>
    <w:rsid w:val="0065581F"/>
    <w:rsid w:val="0065662C"/>
    <w:rsid w:val="0066488A"/>
    <w:rsid w:val="00665389"/>
    <w:rsid w:val="00671CB3"/>
    <w:rsid w:val="006750DE"/>
    <w:rsid w:val="00675282"/>
    <w:rsid w:val="006802F0"/>
    <w:rsid w:val="00680D61"/>
    <w:rsid w:val="00684F71"/>
    <w:rsid w:val="00685489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4031"/>
    <w:rsid w:val="006C6080"/>
    <w:rsid w:val="006D1099"/>
    <w:rsid w:val="006D363B"/>
    <w:rsid w:val="006E213E"/>
    <w:rsid w:val="006E3E04"/>
    <w:rsid w:val="006F17E0"/>
    <w:rsid w:val="006F3891"/>
    <w:rsid w:val="006F64B1"/>
    <w:rsid w:val="006F686D"/>
    <w:rsid w:val="00701F35"/>
    <w:rsid w:val="007039DA"/>
    <w:rsid w:val="00716ADE"/>
    <w:rsid w:val="00717EE8"/>
    <w:rsid w:val="00720214"/>
    <w:rsid w:val="00720BEF"/>
    <w:rsid w:val="007223AA"/>
    <w:rsid w:val="0072459D"/>
    <w:rsid w:val="00735206"/>
    <w:rsid w:val="007367C0"/>
    <w:rsid w:val="00736D73"/>
    <w:rsid w:val="00740414"/>
    <w:rsid w:val="00744F0F"/>
    <w:rsid w:val="00747B74"/>
    <w:rsid w:val="00750227"/>
    <w:rsid w:val="00750B3C"/>
    <w:rsid w:val="00751EA9"/>
    <w:rsid w:val="00754712"/>
    <w:rsid w:val="0076055C"/>
    <w:rsid w:val="007622D8"/>
    <w:rsid w:val="007675E6"/>
    <w:rsid w:val="00774B52"/>
    <w:rsid w:val="00776593"/>
    <w:rsid w:val="007855FC"/>
    <w:rsid w:val="00785FA9"/>
    <w:rsid w:val="00790EF4"/>
    <w:rsid w:val="007920DC"/>
    <w:rsid w:val="00796556"/>
    <w:rsid w:val="007A0D10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616C"/>
    <w:rsid w:val="007C62D2"/>
    <w:rsid w:val="007D080D"/>
    <w:rsid w:val="007D0E3F"/>
    <w:rsid w:val="007D2360"/>
    <w:rsid w:val="007D3C4A"/>
    <w:rsid w:val="007D3DAD"/>
    <w:rsid w:val="007D3FDA"/>
    <w:rsid w:val="007D4911"/>
    <w:rsid w:val="007D593A"/>
    <w:rsid w:val="007D6B25"/>
    <w:rsid w:val="007D7EFC"/>
    <w:rsid w:val="007E25CF"/>
    <w:rsid w:val="007E3B23"/>
    <w:rsid w:val="007E4810"/>
    <w:rsid w:val="007E4F4F"/>
    <w:rsid w:val="007E63F6"/>
    <w:rsid w:val="007E723C"/>
    <w:rsid w:val="007E7A3E"/>
    <w:rsid w:val="007E7BF6"/>
    <w:rsid w:val="007F65DB"/>
    <w:rsid w:val="00800415"/>
    <w:rsid w:val="008105F7"/>
    <w:rsid w:val="00816586"/>
    <w:rsid w:val="0081721E"/>
    <w:rsid w:val="008252D4"/>
    <w:rsid w:val="00834093"/>
    <w:rsid w:val="008357B9"/>
    <w:rsid w:val="00843F3C"/>
    <w:rsid w:val="00844991"/>
    <w:rsid w:val="00852E95"/>
    <w:rsid w:val="008570AD"/>
    <w:rsid w:val="00857DA6"/>
    <w:rsid w:val="008720E2"/>
    <w:rsid w:val="00872C8A"/>
    <w:rsid w:val="008738B8"/>
    <w:rsid w:val="00873AEA"/>
    <w:rsid w:val="00882982"/>
    <w:rsid w:val="0088377C"/>
    <w:rsid w:val="00886851"/>
    <w:rsid w:val="00886D90"/>
    <w:rsid w:val="008870DF"/>
    <w:rsid w:val="00897C01"/>
    <w:rsid w:val="008A4658"/>
    <w:rsid w:val="008A6509"/>
    <w:rsid w:val="008B0422"/>
    <w:rsid w:val="008B1BF9"/>
    <w:rsid w:val="008B2AEA"/>
    <w:rsid w:val="008B555F"/>
    <w:rsid w:val="008B776A"/>
    <w:rsid w:val="008C2695"/>
    <w:rsid w:val="008C75A9"/>
    <w:rsid w:val="008C7618"/>
    <w:rsid w:val="008D69E6"/>
    <w:rsid w:val="008D6D50"/>
    <w:rsid w:val="008D75D8"/>
    <w:rsid w:val="008E216B"/>
    <w:rsid w:val="008E3015"/>
    <w:rsid w:val="008F16C0"/>
    <w:rsid w:val="008F2018"/>
    <w:rsid w:val="008F3D09"/>
    <w:rsid w:val="008F4A39"/>
    <w:rsid w:val="008F5E58"/>
    <w:rsid w:val="00906A4F"/>
    <w:rsid w:val="0091245A"/>
    <w:rsid w:val="0093078D"/>
    <w:rsid w:val="00930A48"/>
    <w:rsid w:val="00931BB1"/>
    <w:rsid w:val="00933ACE"/>
    <w:rsid w:val="00936608"/>
    <w:rsid w:val="0093759E"/>
    <w:rsid w:val="00943FA4"/>
    <w:rsid w:val="009517FF"/>
    <w:rsid w:val="0095572C"/>
    <w:rsid w:val="00955E7F"/>
    <w:rsid w:val="0095642D"/>
    <w:rsid w:val="009565A0"/>
    <w:rsid w:val="00960780"/>
    <w:rsid w:val="00960FBF"/>
    <w:rsid w:val="00961047"/>
    <w:rsid w:val="009619D3"/>
    <w:rsid w:val="00961F9F"/>
    <w:rsid w:val="00963D2B"/>
    <w:rsid w:val="0096456F"/>
    <w:rsid w:val="00973944"/>
    <w:rsid w:val="00973D6B"/>
    <w:rsid w:val="00976612"/>
    <w:rsid w:val="00987708"/>
    <w:rsid w:val="00992CBF"/>
    <w:rsid w:val="00993335"/>
    <w:rsid w:val="0099466D"/>
    <w:rsid w:val="00995779"/>
    <w:rsid w:val="009A09CB"/>
    <w:rsid w:val="009A12D6"/>
    <w:rsid w:val="009A140A"/>
    <w:rsid w:val="009A7512"/>
    <w:rsid w:val="009B5BEE"/>
    <w:rsid w:val="009B65EE"/>
    <w:rsid w:val="009B7E45"/>
    <w:rsid w:val="009C05B0"/>
    <w:rsid w:val="009C44E5"/>
    <w:rsid w:val="009C67B2"/>
    <w:rsid w:val="009D063D"/>
    <w:rsid w:val="009D3541"/>
    <w:rsid w:val="009D6BDB"/>
    <w:rsid w:val="009D7058"/>
    <w:rsid w:val="009D7420"/>
    <w:rsid w:val="009E1724"/>
    <w:rsid w:val="009E2D84"/>
    <w:rsid w:val="009E4668"/>
    <w:rsid w:val="009E5771"/>
    <w:rsid w:val="009F264B"/>
    <w:rsid w:val="009F328B"/>
    <w:rsid w:val="009F53D2"/>
    <w:rsid w:val="009F6FD4"/>
    <w:rsid w:val="00A0055E"/>
    <w:rsid w:val="00A024B6"/>
    <w:rsid w:val="00A10552"/>
    <w:rsid w:val="00A11615"/>
    <w:rsid w:val="00A14B08"/>
    <w:rsid w:val="00A16D29"/>
    <w:rsid w:val="00A17412"/>
    <w:rsid w:val="00A17520"/>
    <w:rsid w:val="00A206BB"/>
    <w:rsid w:val="00A26C8C"/>
    <w:rsid w:val="00A31AC4"/>
    <w:rsid w:val="00A36115"/>
    <w:rsid w:val="00A40470"/>
    <w:rsid w:val="00A40E76"/>
    <w:rsid w:val="00A4696F"/>
    <w:rsid w:val="00A47B5F"/>
    <w:rsid w:val="00A50491"/>
    <w:rsid w:val="00A52A00"/>
    <w:rsid w:val="00A54A17"/>
    <w:rsid w:val="00A5509A"/>
    <w:rsid w:val="00A608B9"/>
    <w:rsid w:val="00A636EC"/>
    <w:rsid w:val="00A65A0D"/>
    <w:rsid w:val="00A71B7E"/>
    <w:rsid w:val="00A730FE"/>
    <w:rsid w:val="00A73859"/>
    <w:rsid w:val="00A7387A"/>
    <w:rsid w:val="00A8210F"/>
    <w:rsid w:val="00A84D01"/>
    <w:rsid w:val="00A94C1A"/>
    <w:rsid w:val="00A95716"/>
    <w:rsid w:val="00AA2AD3"/>
    <w:rsid w:val="00AA489E"/>
    <w:rsid w:val="00AA5379"/>
    <w:rsid w:val="00AA5BA2"/>
    <w:rsid w:val="00AB7360"/>
    <w:rsid w:val="00AC502E"/>
    <w:rsid w:val="00AC67BE"/>
    <w:rsid w:val="00AC6CCF"/>
    <w:rsid w:val="00AD3496"/>
    <w:rsid w:val="00AD6B49"/>
    <w:rsid w:val="00AD784E"/>
    <w:rsid w:val="00AE1C22"/>
    <w:rsid w:val="00AE3D8F"/>
    <w:rsid w:val="00AE70C3"/>
    <w:rsid w:val="00B02690"/>
    <w:rsid w:val="00B03042"/>
    <w:rsid w:val="00B03A7A"/>
    <w:rsid w:val="00B1126A"/>
    <w:rsid w:val="00B15DBE"/>
    <w:rsid w:val="00B30010"/>
    <w:rsid w:val="00B31DF1"/>
    <w:rsid w:val="00B349D3"/>
    <w:rsid w:val="00B34E24"/>
    <w:rsid w:val="00B35513"/>
    <w:rsid w:val="00B404E3"/>
    <w:rsid w:val="00B43FFF"/>
    <w:rsid w:val="00B470F4"/>
    <w:rsid w:val="00B50B92"/>
    <w:rsid w:val="00B50D6E"/>
    <w:rsid w:val="00B51042"/>
    <w:rsid w:val="00B54F37"/>
    <w:rsid w:val="00B55D4B"/>
    <w:rsid w:val="00B63F17"/>
    <w:rsid w:val="00B66E25"/>
    <w:rsid w:val="00B74E76"/>
    <w:rsid w:val="00B75463"/>
    <w:rsid w:val="00B75A82"/>
    <w:rsid w:val="00B823BB"/>
    <w:rsid w:val="00B865AB"/>
    <w:rsid w:val="00B8706F"/>
    <w:rsid w:val="00B93A21"/>
    <w:rsid w:val="00B9558C"/>
    <w:rsid w:val="00BA256E"/>
    <w:rsid w:val="00BA25F7"/>
    <w:rsid w:val="00BB16AC"/>
    <w:rsid w:val="00BB6177"/>
    <w:rsid w:val="00BB6C1D"/>
    <w:rsid w:val="00BB7581"/>
    <w:rsid w:val="00BC3E89"/>
    <w:rsid w:val="00BD64C6"/>
    <w:rsid w:val="00BE214E"/>
    <w:rsid w:val="00BE33B4"/>
    <w:rsid w:val="00BE5418"/>
    <w:rsid w:val="00BE730B"/>
    <w:rsid w:val="00BF0ABC"/>
    <w:rsid w:val="00BF0C67"/>
    <w:rsid w:val="00BF1A00"/>
    <w:rsid w:val="00BF1BB7"/>
    <w:rsid w:val="00BF5142"/>
    <w:rsid w:val="00C0224B"/>
    <w:rsid w:val="00C02B34"/>
    <w:rsid w:val="00C04AF8"/>
    <w:rsid w:val="00C04C99"/>
    <w:rsid w:val="00C05597"/>
    <w:rsid w:val="00C07224"/>
    <w:rsid w:val="00C21085"/>
    <w:rsid w:val="00C2120A"/>
    <w:rsid w:val="00C21242"/>
    <w:rsid w:val="00C21CCF"/>
    <w:rsid w:val="00C22A78"/>
    <w:rsid w:val="00C2723D"/>
    <w:rsid w:val="00C275A7"/>
    <w:rsid w:val="00C32CFB"/>
    <w:rsid w:val="00C358DD"/>
    <w:rsid w:val="00C41646"/>
    <w:rsid w:val="00C43FE0"/>
    <w:rsid w:val="00C44A0A"/>
    <w:rsid w:val="00C51DEA"/>
    <w:rsid w:val="00C55CA0"/>
    <w:rsid w:val="00C571FB"/>
    <w:rsid w:val="00C57BEF"/>
    <w:rsid w:val="00C60F19"/>
    <w:rsid w:val="00C61AB4"/>
    <w:rsid w:val="00C63241"/>
    <w:rsid w:val="00C633C7"/>
    <w:rsid w:val="00C71177"/>
    <w:rsid w:val="00C72C44"/>
    <w:rsid w:val="00C74792"/>
    <w:rsid w:val="00C75594"/>
    <w:rsid w:val="00C83C13"/>
    <w:rsid w:val="00C84148"/>
    <w:rsid w:val="00C863EB"/>
    <w:rsid w:val="00C90AEF"/>
    <w:rsid w:val="00C91211"/>
    <w:rsid w:val="00CA4B53"/>
    <w:rsid w:val="00CA5DF7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4701"/>
    <w:rsid w:val="00CD759B"/>
    <w:rsid w:val="00CE749B"/>
    <w:rsid w:val="00CE7F9E"/>
    <w:rsid w:val="00CF26F5"/>
    <w:rsid w:val="00CF4389"/>
    <w:rsid w:val="00CF7959"/>
    <w:rsid w:val="00D01134"/>
    <w:rsid w:val="00D04E79"/>
    <w:rsid w:val="00D051EF"/>
    <w:rsid w:val="00D10E41"/>
    <w:rsid w:val="00D11277"/>
    <w:rsid w:val="00D11B1B"/>
    <w:rsid w:val="00D12DC3"/>
    <w:rsid w:val="00D160DD"/>
    <w:rsid w:val="00D2070C"/>
    <w:rsid w:val="00D24071"/>
    <w:rsid w:val="00D24D96"/>
    <w:rsid w:val="00D2526D"/>
    <w:rsid w:val="00D25719"/>
    <w:rsid w:val="00D30880"/>
    <w:rsid w:val="00D31FE1"/>
    <w:rsid w:val="00D32AA9"/>
    <w:rsid w:val="00D33BB5"/>
    <w:rsid w:val="00D33EEE"/>
    <w:rsid w:val="00D33F20"/>
    <w:rsid w:val="00D360D8"/>
    <w:rsid w:val="00D43CF2"/>
    <w:rsid w:val="00D44FC2"/>
    <w:rsid w:val="00D47049"/>
    <w:rsid w:val="00D54790"/>
    <w:rsid w:val="00D55C94"/>
    <w:rsid w:val="00D63019"/>
    <w:rsid w:val="00D66862"/>
    <w:rsid w:val="00D74B4A"/>
    <w:rsid w:val="00D76260"/>
    <w:rsid w:val="00D806FF"/>
    <w:rsid w:val="00D8251B"/>
    <w:rsid w:val="00D8545D"/>
    <w:rsid w:val="00D939D8"/>
    <w:rsid w:val="00DA0124"/>
    <w:rsid w:val="00DA34F6"/>
    <w:rsid w:val="00DB1522"/>
    <w:rsid w:val="00DB544F"/>
    <w:rsid w:val="00DB5CB8"/>
    <w:rsid w:val="00DB670F"/>
    <w:rsid w:val="00DC1986"/>
    <w:rsid w:val="00DD2149"/>
    <w:rsid w:val="00DD2268"/>
    <w:rsid w:val="00DD4303"/>
    <w:rsid w:val="00DE1855"/>
    <w:rsid w:val="00DE2744"/>
    <w:rsid w:val="00DE3700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2F57"/>
    <w:rsid w:val="00E0459C"/>
    <w:rsid w:val="00E119DC"/>
    <w:rsid w:val="00E141D7"/>
    <w:rsid w:val="00E17404"/>
    <w:rsid w:val="00E25C70"/>
    <w:rsid w:val="00E27D41"/>
    <w:rsid w:val="00E4263F"/>
    <w:rsid w:val="00E453D4"/>
    <w:rsid w:val="00E54C09"/>
    <w:rsid w:val="00E558A8"/>
    <w:rsid w:val="00E60819"/>
    <w:rsid w:val="00E649F6"/>
    <w:rsid w:val="00E653B4"/>
    <w:rsid w:val="00E65B57"/>
    <w:rsid w:val="00E72D65"/>
    <w:rsid w:val="00E82C85"/>
    <w:rsid w:val="00E845B8"/>
    <w:rsid w:val="00E84B5B"/>
    <w:rsid w:val="00E86DF2"/>
    <w:rsid w:val="00E91047"/>
    <w:rsid w:val="00E943CB"/>
    <w:rsid w:val="00EA244C"/>
    <w:rsid w:val="00EA3B0D"/>
    <w:rsid w:val="00EB177E"/>
    <w:rsid w:val="00EB396B"/>
    <w:rsid w:val="00EB409D"/>
    <w:rsid w:val="00EC0D10"/>
    <w:rsid w:val="00EC214C"/>
    <w:rsid w:val="00EC23AE"/>
    <w:rsid w:val="00EC5851"/>
    <w:rsid w:val="00ED2D46"/>
    <w:rsid w:val="00ED628A"/>
    <w:rsid w:val="00ED7BCD"/>
    <w:rsid w:val="00EE277F"/>
    <w:rsid w:val="00EE53B1"/>
    <w:rsid w:val="00EE591C"/>
    <w:rsid w:val="00EE7919"/>
    <w:rsid w:val="00EE7FA1"/>
    <w:rsid w:val="00EF2806"/>
    <w:rsid w:val="00EF390A"/>
    <w:rsid w:val="00EF4C2E"/>
    <w:rsid w:val="00EF613F"/>
    <w:rsid w:val="00EF69DE"/>
    <w:rsid w:val="00EF742A"/>
    <w:rsid w:val="00F01612"/>
    <w:rsid w:val="00F05608"/>
    <w:rsid w:val="00F07CAF"/>
    <w:rsid w:val="00F13368"/>
    <w:rsid w:val="00F145FB"/>
    <w:rsid w:val="00F147E2"/>
    <w:rsid w:val="00F30180"/>
    <w:rsid w:val="00F31F98"/>
    <w:rsid w:val="00F3253C"/>
    <w:rsid w:val="00F32BAA"/>
    <w:rsid w:val="00F32E02"/>
    <w:rsid w:val="00F33D04"/>
    <w:rsid w:val="00F440EA"/>
    <w:rsid w:val="00F44A95"/>
    <w:rsid w:val="00F4685D"/>
    <w:rsid w:val="00F515D9"/>
    <w:rsid w:val="00F52582"/>
    <w:rsid w:val="00F64241"/>
    <w:rsid w:val="00F65722"/>
    <w:rsid w:val="00F7027C"/>
    <w:rsid w:val="00F708BD"/>
    <w:rsid w:val="00F70D80"/>
    <w:rsid w:val="00F743AE"/>
    <w:rsid w:val="00F75AF2"/>
    <w:rsid w:val="00F774D7"/>
    <w:rsid w:val="00F776AF"/>
    <w:rsid w:val="00F778B1"/>
    <w:rsid w:val="00F84674"/>
    <w:rsid w:val="00F85F7E"/>
    <w:rsid w:val="00F86452"/>
    <w:rsid w:val="00F86D83"/>
    <w:rsid w:val="00F8720D"/>
    <w:rsid w:val="00F92270"/>
    <w:rsid w:val="00F92D87"/>
    <w:rsid w:val="00F92EBA"/>
    <w:rsid w:val="00F945CA"/>
    <w:rsid w:val="00F97A47"/>
    <w:rsid w:val="00FA31F9"/>
    <w:rsid w:val="00FB21A4"/>
    <w:rsid w:val="00FB5745"/>
    <w:rsid w:val="00FC0246"/>
    <w:rsid w:val="00FD56AF"/>
    <w:rsid w:val="00FD5F9B"/>
    <w:rsid w:val="00FD786B"/>
    <w:rsid w:val="00FE170E"/>
    <w:rsid w:val="00FE1BA5"/>
    <w:rsid w:val="00FE2D04"/>
    <w:rsid w:val="00FE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5:docId w15:val="{316F65A2-6106-454C-969A-11447506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39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Абзац списка1"/>
    <w:basedOn w:val="a3"/>
    <w:rsid w:val="009D7420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24">
    <w:name w:val="Body Text Indent 2"/>
    <w:basedOn w:val="a3"/>
    <w:link w:val="25"/>
    <w:rsid w:val="002A70F9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5">
    <w:name w:val="Основной текст с отступом 2 Знак"/>
    <w:basedOn w:val="a4"/>
    <w:link w:val="24"/>
    <w:rsid w:val="002A70F9"/>
    <w:rPr>
      <w:b/>
      <w:sz w:val="24"/>
      <w:szCs w:val="24"/>
    </w:rPr>
  </w:style>
  <w:style w:type="paragraph" w:styleId="26">
    <w:name w:val="Body Text 2"/>
    <w:basedOn w:val="a3"/>
    <w:link w:val="27"/>
    <w:rsid w:val="0065581F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color w:val="FF0000"/>
      <w:spacing w:val="-14"/>
      <w:sz w:val="28"/>
      <w:szCs w:val="28"/>
    </w:rPr>
  </w:style>
  <w:style w:type="character" w:customStyle="1" w:styleId="27">
    <w:name w:val="Основной текст 2 Знак"/>
    <w:basedOn w:val="a4"/>
    <w:link w:val="26"/>
    <w:rsid w:val="0065581F"/>
    <w:rPr>
      <w:color w:val="FF0000"/>
      <w:spacing w:val="-14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2437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504BE-FE7F-49CC-B694-AF8619F00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6</Pages>
  <Words>1312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Самойлова Юлия Антоновна</cp:lastModifiedBy>
  <cp:revision>57</cp:revision>
  <cp:lastPrinted>2015-08-12T12:55:00Z</cp:lastPrinted>
  <dcterms:created xsi:type="dcterms:W3CDTF">2013-08-09T06:54:00Z</dcterms:created>
  <dcterms:modified xsi:type="dcterms:W3CDTF">2015-08-14T10:55:00Z</dcterms:modified>
</cp:coreProperties>
</file>